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jc w:val="center"/>
        </w:trPr>
        <w:tc>
          <w:tcPr>
            <w:tcW w:w="0" w:type="auto"/>
            <w:tcBorders>
              <w:top w:val="nil"/>
              <w:bottom w:val="single" w:color="EAEAEA" w:sz="8" w:space="0"/>
            </w:tcBorders>
            <w:shd w:val="clear" w:color="auto" w:fill="FFFFFF"/>
            <w:tcMar>
              <w:bottom w:w="90" w:type="dxa"/>
            </w:tcMar>
            <w:vAlign w:val="top"/>
          </w:tcPr>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tcMar>
                    <w:top w:w="90" w:type="dxa"/>
                  </w:tcMar>
                  <w:vAlign w:val="top"/>
                </w:tcPr>
                <w:tbl>
                  <w:tblPr>
                    <w:tblpPr w:vertAnchor="text" w:tblpXSpec="left"/>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tcMar>
                          <w:left w:w="180" w:type="dxa"/>
                          <w:bottom w:w="90" w:type="dxa"/>
                          <w:right w:w="180" w:type="dxa"/>
                        </w:tcMar>
                        <w:vAlign w:val="top"/>
                      </w:tcPr>
                      <w:tbl>
                        <w:tblPr>
                          <w:tblW w:w="5000" w:type="pct"/>
                          <w:tblInd w:w="0" w:type="dxa"/>
                          <w:shd w:val="clear"/>
                          <w:tblLayout w:type="autofit"/>
                          <w:tblCellMar>
                            <w:top w:w="15" w:type="dxa"/>
                            <w:left w:w="15" w:type="dxa"/>
                            <w:bottom w:w="15" w:type="dxa"/>
                            <w:right w:w="15" w:type="dxa"/>
                          </w:tblCellMar>
                        </w:tblPr>
                        <w:tblGrid>
                          <w:gridCol w:w="7946"/>
                        </w:tblGrid>
                        <w:tr>
                          <w:tblPrEx>
                            <w:shd w:val="clear"/>
                            <w:tblCellMar>
                              <w:top w:w="15" w:type="dxa"/>
                              <w:left w:w="15" w:type="dxa"/>
                              <w:bottom w:w="15" w:type="dxa"/>
                              <w:right w:w="15" w:type="dxa"/>
                            </w:tblCellMar>
                          </w:tblPrEx>
                          <w:tc>
                            <w:tcPr>
                              <w:tcW w:w="0" w:type="auto"/>
                              <w:shd w:val="clear"/>
                              <w:tcMar>
                                <w:top w:w="0" w:type="dxa"/>
                                <w:left w:w="0" w:type="dxa"/>
                                <w:bottom w:w="0" w:type="dxa"/>
                                <w:right w:w="0" w:type="dxa"/>
                              </w:tcMar>
                              <w:vAlign w:val="center"/>
                            </w:tcPr>
                            <w:p>
                              <w:pPr>
                                <w:keepNext w:val="0"/>
                                <w:keepLines w:val="0"/>
                                <w:widowControl/>
                                <w:suppressLineNumbers w:val="0"/>
                                <w:spacing w:line="14" w:lineRule="atLeast"/>
                                <w:jc w:val="left"/>
                                <w:rPr>
                                  <w:rFonts w:ascii="Helvetica" w:hAnsi="Helvetica" w:eastAsia="Helvetica" w:cs="Helvetica"/>
                                  <w:color w:val="333333"/>
                                  <w:sz w:val="14"/>
                                  <w:szCs w:val="14"/>
                                </w:rPr>
                              </w:pPr>
                              <w:r>
                                <w:rPr>
                                  <w:rFonts w:hint="default" w:ascii="Helvetica" w:hAnsi="Helvetica" w:eastAsia="Helvetica" w:cs="Helvetica"/>
                                  <w:color w:val="333333"/>
                                  <w:kern w:val="0"/>
                                  <w:sz w:val="14"/>
                                  <w:szCs w:val="14"/>
                                  <w:bdr w:val="none" w:color="auto" w:sz="0" w:space="0"/>
                                  <w:lang w:val="en-US" w:eastAsia="zh-CN" w:bidi="ar"/>
                                </w:rPr>
                                <w:t>Hi all,</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Happy New Year!  I hope you have all enjoyed some wonderful family and friends time but it’s back to work for most of us and we held the first meeting of the new year on Tuesday 28</w:t>
                              </w:r>
                              <w:r>
                                <w:rPr>
                                  <w:rFonts w:hint="default" w:ascii="Helvetica" w:hAnsi="Helvetica" w:eastAsia="Helvetica" w:cs="Helvetica"/>
                                  <w:color w:val="333333"/>
                                  <w:kern w:val="0"/>
                                  <w:sz w:val="18"/>
                                  <w:szCs w:val="18"/>
                                  <w:bdr w:val="none" w:color="auto" w:sz="0" w:space="0"/>
                                  <w:vertAlign w:val="baseline"/>
                                  <w:lang w:val="en-US" w:eastAsia="zh-CN" w:bidi="ar"/>
                                </w:rPr>
                                <w:t>th</w:t>
                              </w:r>
                              <w:r>
                                <w:rPr>
                                  <w:rFonts w:hint="default" w:ascii="Helvetica" w:hAnsi="Helvetica" w:eastAsia="Helvetica" w:cs="Helvetica"/>
                                  <w:color w:val="333333"/>
                                  <w:kern w:val="0"/>
                                  <w:sz w:val="14"/>
                                  <w:szCs w:val="14"/>
                                  <w:bdr w:val="none" w:color="auto" w:sz="0" w:space="0"/>
                                  <w:lang w:val="en-US" w:eastAsia="zh-CN" w:bidi="ar"/>
                                </w:rPr>
                                <w:t> January.</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Our meetings are always held on the last Tuesday of each month in the small meeting room at the Matakana Community Hall.  Everyone is welcome to attend.  We always issue reminders on our Facebook page but if you would prefer to receive an email reminder please reply to this newsletter with the heading – Opt in – Monthly Meeting reminders.</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We have a standard agenda every month where we get the following updates or discuss progress on the following: </w:t>
                              </w:r>
                            </w:p>
                            <w:p>
                              <w:pPr>
                                <w:keepNext w:val="0"/>
                                <w:keepLines w:val="0"/>
                                <w:widowControl/>
                                <w:numPr>
                                  <w:ilvl w:val="0"/>
                                  <w:numId w:val="1"/>
                                </w:numPr>
                                <w:suppressLineNumbers w:val="0"/>
                                <w:spacing w:before="0" w:beforeAutospacing="1" w:after="0" w:afterAutospacing="1" w:line="14" w:lineRule="atLeast"/>
                                <w:ind w:left="720" w:hanging="360"/>
                              </w:pPr>
                              <w:r>
                                <w:rPr>
                                  <w:rFonts w:hint="default" w:ascii="Helvetica" w:hAnsi="Helvetica" w:eastAsia="Helvetica" w:cs="Helvetica"/>
                                  <w:color w:val="333333"/>
                                  <w:sz w:val="14"/>
                                  <w:szCs w:val="14"/>
                                  <w:bdr w:val="none" w:color="auto" w:sz="0" w:space="0"/>
                                </w:rPr>
                                <w:t>Auckland Transport, Auckland Council and Local Board Updates</w:t>
                              </w:r>
                            </w:p>
                            <w:p>
                              <w:pPr>
                                <w:keepNext w:val="0"/>
                                <w:keepLines w:val="0"/>
                                <w:widowControl/>
                                <w:numPr>
                                  <w:ilvl w:val="0"/>
                                  <w:numId w:val="1"/>
                                </w:numPr>
                                <w:suppressLineNumbers w:val="0"/>
                                <w:spacing w:before="0" w:beforeAutospacing="1" w:after="0" w:afterAutospacing="1" w:line="14" w:lineRule="atLeast"/>
                                <w:ind w:left="720" w:hanging="360"/>
                              </w:pPr>
                              <w:r>
                                <w:rPr>
                                  <w:rFonts w:hint="default" w:ascii="Helvetica" w:hAnsi="Helvetica" w:eastAsia="Helvetica" w:cs="Helvetica"/>
                                  <w:color w:val="333333"/>
                                  <w:sz w:val="14"/>
                                  <w:szCs w:val="14"/>
                                  <w:bdr w:val="none" w:color="auto" w:sz="0" w:space="0"/>
                                </w:rPr>
                                <w:t>Groups e.g. Community Garden, Wastebusters, Community Hall and any other groups represented at the meeting</w:t>
                              </w:r>
                            </w:p>
                            <w:p>
                              <w:pPr>
                                <w:keepNext w:val="0"/>
                                <w:keepLines w:val="0"/>
                                <w:widowControl/>
                                <w:numPr>
                                  <w:ilvl w:val="0"/>
                                  <w:numId w:val="1"/>
                                </w:numPr>
                                <w:suppressLineNumbers w:val="0"/>
                                <w:spacing w:before="0" w:beforeAutospacing="1" w:after="0" w:afterAutospacing="1" w:line="14" w:lineRule="atLeast"/>
                                <w:ind w:left="720" w:hanging="360"/>
                              </w:pPr>
                              <w:r>
                                <w:rPr>
                                  <w:rFonts w:hint="default" w:ascii="Helvetica" w:hAnsi="Helvetica" w:eastAsia="Helvetica" w:cs="Helvetica"/>
                                  <w:color w:val="333333"/>
                                  <w:sz w:val="14"/>
                                  <w:szCs w:val="14"/>
                                  <w:bdr w:val="none" w:color="auto" w:sz="0" w:space="0"/>
                                </w:rPr>
                                <w:t>Projects i.e. anything the MCG is activity managing or involved in</w:t>
                              </w:r>
                            </w:p>
                            <w:p>
                              <w:pPr>
                                <w:keepNext w:val="0"/>
                                <w:keepLines w:val="0"/>
                                <w:widowControl/>
                                <w:suppressLineNumbers w:val="0"/>
                                <w:jc w:val="left"/>
                              </w:pPr>
                              <w:r>
                                <w:rPr>
                                  <w:rFonts w:hint="default" w:ascii="Helvetica" w:hAnsi="Helvetica" w:eastAsia="Helvetica" w:cs="Helvetica"/>
                                  <w:color w:val="333333"/>
                                  <w:kern w:val="0"/>
                                  <w:sz w:val="14"/>
                                  <w:szCs w:val="14"/>
                                  <w:bdr w:val="none" w:color="auto" w:sz="0" w:space="0"/>
                                  <w:lang w:val="en-US" w:eastAsia="zh-CN" w:bidi="ar"/>
                                </w:rPr>
                                <w:t>Our next meeting is a Quarterly Meeting so you are welcome to join us from 7pm for drinks and nibbles (provided by generous local sponsors and the MCG) before the meeting proper starts at 7.30pm.  The topic for this meeting is Pest Control and we will have guest speakers talking on this subject and what we can all do in our own communities.</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  </w:t>
                              </w:r>
                            </w:p>
                            <w:tbl>
                              <w:tblPr>
                                <w:tblW w:w="0" w:type="auto"/>
                                <w:jc w:val="center"/>
                                <w:shd w:val="clear"/>
                                <w:tblLayout w:type="autofit"/>
                                <w:tblCellMar>
                                  <w:top w:w="15" w:type="dxa"/>
                                  <w:left w:w="15" w:type="dxa"/>
                                  <w:bottom w:w="15" w:type="dxa"/>
                                  <w:right w:w="15" w:type="dxa"/>
                                </w:tblCellMar>
                              </w:tblPr>
                              <w:tblGrid>
                                <w:gridCol w:w="7946"/>
                              </w:tblGrid>
                              <w:tr>
                                <w:tblPrEx>
                                  <w:shd w:val="clear"/>
                                </w:tblPrEx>
                                <w:trPr>
                                  <w:jc w:val="center"/>
                                </w:trPr>
                                <w:tc>
                                  <w:tcPr>
                                    <w:tcW w:w="0" w:type="auto"/>
                                    <w:shd w:val="clear"/>
                                    <w:tcMar>
                                      <w:top w:w="0" w:type="dxa"/>
                                      <w:left w:w="0" w:type="dxa"/>
                                      <w:bottom w:w="0" w:type="dxa"/>
                                      <w:right w:w="0" w:type="dxa"/>
                                    </w:tcMar>
                                    <w:vAlign w:val="center"/>
                                  </w:tcPr>
                                  <w:tbl>
                                    <w:tblPr>
                                      <w:tblW w:w="5000" w:type="pct"/>
                                      <w:tblInd w:w="0" w:type="dxa"/>
                                      <w:shd w:val="clear"/>
                                      <w:tblLayout w:type="autofit"/>
                                      <w:tblCellMar>
                                        <w:top w:w="15" w:type="dxa"/>
                                        <w:left w:w="15" w:type="dxa"/>
                                        <w:bottom w:w="15" w:type="dxa"/>
                                        <w:right w:w="15" w:type="dxa"/>
                                      </w:tblCellMar>
                                    </w:tblPr>
                                    <w:tblGrid>
                                      <w:gridCol w:w="7946"/>
                                    </w:tblGrid>
                                    <w:tr>
                                      <w:tblPrEx>
                                        <w:shd w:val="clear"/>
                                        <w:tblCellMar>
                                          <w:top w:w="15" w:type="dxa"/>
                                          <w:left w:w="15" w:type="dxa"/>
                                          <w:bottom w:w="15" w:type="dxa"/>
                                          <w:right w:w="15" w:type="dxa"/>
                                        </w:tblCellMar>
                                      </w:tblPrEx>
                                      <w:tc>
                                        <w:tcPr>
                                          <w:tcW w:w="0" w:type="auto"/>
                                          <w:shd w:val="clear"/>
                                          <w:tcMar>
                                            <w:top w:w="0" w:type="dxa"/>
                                            <w:left w:w="0" w:type="dxa"/>
                                            <w:bottom w:w="0" w:type="dxa"/>
                                            <w:right w:w="0" w:type="dxa"/>
                                          </w:tcMar>
                                          <w:vAlign w:val="center"/>
                                        </w:tcPr>
                                        <w:tbl>
                                          <w:tblPr>
                                            <w:tblW w:w="5000" w:type="pct"/>
                                            <w:tblInd w:w="0" w:type="dxa"/>
                                            <w:shd w:val="clear"/>
                                            <w:tblLayout w:type="autofit"/>
                                            <w:tblCellMar>
                                              <w:top w:w="15" w:type="dxa"/>
                                              <w:left w:w="15" w:type="dxa"/>
                                              <w:bottom w:w="15" w:type="dxa"/>
                                              <w:right w:w="15" w:type="dxa"/>
                                            </w:tblCellMar>
                                          </w:tblPr>
                                          <w:tblGrid>
                                            <w:gridCol w:w="7946"/>
                                          </w:tblGrid>
                                          <w:tr>
                                            <w:tblPrEx>
                                              <w:shd w:val="clear"/>
                                            </w:tblPrEx>
                                            <w:tc>
                                              <w:tcPr>
                                                <w:tcW w:w="0" w:type="auto"/>
                                                <w:shd w:val="clear"/>
                                                <w:tcMar>
                                                  <w:top w:w="0" w:type="dxa"/>
                                                  <w:left w:w="0" w:type="dxa"/>
                                                  <w:bottom w:w="0" w:type="dxa"/>
                                                  <w:right w:w="0" w:type="dxa"/>
                                                </w:tcMar>
                                                <w:vAlign w:val="center"/>
                                              </w:tcPr>
                                              <w:tbl>
                                                <w:tblPr>
                                                  <w:tblW w:w="5000" w:type="pct"/>
                                                  <w:tblInd w:w="0" w:type="dxa"/>
                                                  <w:shd w:val="clear"/>
                                                  <w:tblLayout w:type="autofit"/>
                                                  <w:tblCellMar>
                                                    <w:top w:w="15" w:type="dxa"/>
                                                    <w:left w:w="15" w:type="dxa"/>
                                                    <w:bottom w:w="15" w:type="dxa"/>
                                                    <w:right w:w="15" w:type="dxa"/>
                                                  </w:tblCellMar>
                                                </w:tblPr>
                                                <w:tblGrid>
                                                  <w:gridCol w:w="7946"/>
                                                </w:tblGrid>
                                                <w:tr>
                                                  <w:tblPrEx>
                                                    <w:shd w:val="clear"/>
                                                  </w:tblPrEx>
                                                  <w:tc>
                                                    <w:tcPr>
                                                      <w:tcW w:w="0" w:type="auto"/>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4" w:lineRule="atLeast"/>
                                                        <w:jc w:val="left"/>
                                                        <w:rPr>
                                                          <w:rFonts w:hint="default" w:ascii="Helvetica" w:hAnsi="Helvetica" w:eastAsia="Helvetica" w:cs="Helvetica"/>
                                                          <w:color w:val="333333"/>
                                                          <w:sz w:val="14"/>
                                                          <w:szCs w:val="14"/>
                                                        </w:rPr>
                                                      </w:pPr>
                                                      <w:r>
                                                        <w:rPr>
                                                          <w:rStyle w:val="10"/>
                                                          <w:rFonts w:hint="default" w:ascii="Helvetica" w:hAnsi="Helvetica" w:eastAsia="Helvetica" w:cs="Helvetica"/>
                                                          <w:b/>
                                                          <w:color w:val="333333"/>
                                                          <w:sz w:val="14"/>
                                                          <w:szCs w:val="14"/>
                                                          <w:bdr w:val="none" w:color="auto" w:sz="0" w:space="0"/>
                                                          <w:lang w:val="en-US" w:eastAsia="zh-CN" w:bidi="ar"/>
                                                        </w:rPr>
                                                        <w:t>Updates</w:t>
                                                      </w:r>
                                                      <w:r>
                                                        <w:rPr>
                                                          <w:rFonts w:hint="default" w:ascii="Helvetica" w:hAnsi="Helvetica" w:eastAsia="Helvetica" w:cs="Helvetica"/>
                                                          <w:color w:val="333333"/>
                                                          <w:kern w:val="0"/>
                                                          <w:sz w:val="14"/>
                                                          <w:szCs w:val="14"/>
                                                          <w:bdr w:val="none" w:color="auto" w:sz="0" w:space="0"/>
                                                          <w:lang w:val="en-US" w:eastAsia="zh-CN" w:bidi="ar"/>
                                                        </w:rPr>
                                                        <w:t xml:space="preserve"> </w:t>
                                                      </w:r>
                                                    </w:p>
                                                    <w:p>
                                                      <w:pPr>
                                                        <w:keepNext w:val="0"/>
                                                        <w:keepLines w:val="0"/>
                                                        <w:widowControl/>
                                                        <w:suppressLineNumbers w:val="0"/>
                                                        <w:spacing w:line="14" w:lineRule="atLeast"/>
                                                        <w:jc w:val="left"/>
                                                        <w:rPr>
                                                          <w:rFonts w:hint="default" w:ascii="Helvetica" w:hAnsi="Helvetica" w:eastAsia="Helvetica" w:cs="Helvetica"/>
                                                          <w:color w:val="333333"/>
                                                          <w:sz w:val="14"/>
                                                          <w:szCs w:val="14"/>
                                                        </w:rPr>
                                                      </w:pP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Auckland Transport, Auckland Council and Local Board</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We have raised a number of road safety concerns with Auckland Transport and we are hoping to have a face to face meeting with an AT Engineer to walk them through the issues. These include better markings for the bus stop where particularly on market days it can be difficult for the buses and passengers to park and board.</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As you will have seen from our Facebook page and details on our website, interim remediation work is planned for Hill Street Junction.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Community Garden</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A new watering system has been installed in the Community Garden.  Many thanks to Brian Malloy for his expertise and time in installing the system.</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We also extend our thanks to members of the Community Garden team, our friends at Tumblewood and other members of the community who have been watering the trees around the village.  This has been particularly important in this hot and dry weather.</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Community Fund Raising</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We continue to be hugely grateful to a number of sponsors for their generous donations.  This will help continue with the many projects the MCG manages including the beautification of the village landscape and the maintenance of the free car park.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Any further donations should be made directly into the MCG Bank Account</w:t>
                                                      </w:r>
                                                      <w:r>
                                                        <w:rPr>
                                                          <w:rFonts w:hint="default" w:ascii="Helvetica" w:hAnsi="Helvetica" w:eastAsia="Helvetica" w:cs="Helvetica"/>
                                                          <w:color w:val="333333"/>
                                                          <w:kern w:val="0"/>
                                                          <w:sz w:val="14"/>
                                                          <w:szCs w:val="14"/>
                                                          <w:bdr w:val="none" w:color="auto" w:sz="0" w:space="0"/>
                                                          <w:lang w:val="en-US" w:eastAsia="zh-CN" w:bidi="ar"/>
                                                        </w:rPr>
                                                        <w:br w:type="textWrapping"/>
                                                      </w:r>
                                                      <w:r>
                                                        <w:rPr>
                                                          <w:rStyle w:val="3"/>
                                                          <w:rFonts w:hint="default" w:ascii="Helvetica" w:hAnsi="Helvetica" w:eastAsia="Helvetica" w:cs="Helvetica"/>
                                                          <w:color w:val="333333"/>
                                                          <w:kern w:val="0"/>
                                                          <w:sz w:val="14"/>
                                                          <w:szCs w:val="14"/>
                                                          <w:bdr w:val="none" w:color="auto" w:sz="0" w:space="0"/>
                                                          <w:lang w:val="en-US" w:eastAsia="zh-CN" w:bidi="ar"/>
                                                        </w:rPr>
                                                        <w:t>Matakana Community Group - 12 3095 0186234 00</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You can set up a regular monthly amount via your internet banking. You can also talk to your accountant about the benefits of giving to a charity as donations over $5.00 are tax deductible.</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Once you have decided to give a contribution could you please email out treasurer Fiona Strathern on </w:t>
                                                      </w:r>
                                                      <w:r>
                                                        <w:rPr>
                                                          <w:rFonts w:hint="default" w:ascii="Helvetica" w:hAnsi="Helvetica" w:eastAsia="Helvetica" w:cs="Helvetica"/>
                                                          <w:b w:val="0"/>
                                                          <w:color w:val="007C89"/>
                                                          <w:kern w:val="0"/>
                                                          <w:sz w:val="14"/>
                                                          <w:szCs w:val="14"/>
                                                          <w:u w:val="single"/>
                                                          <w:bdr w:val="none" w:color="auto" w:sz="0" w:space="0"/>
                                                          <w:lang w:val="en-US" w:eastAsia="zh-CN" w:bidi="ar"/>
                                                        </w:rPr>
                                                        <w:t>fiona.pakiri@gmail.com</w:t>
                                                      </w:r>
                                                      <w:r>
                                                        <w:rPr>
                                                          <w:rFonts w:hint="default" w:ascii="Helvetica" w:hAnsi="Helvetica" w:eastAsia="Helvetica" w:cs="Helvetica"/>
                                                          <w:color w:val="333333"/>
                                                          <w:kern w:val="0"/>
                                                          <w:sz w:val="14"/>
                                                          <w:szCs w:val="14"/>
                                                          <w:bdr w:val="none" w:color="auto" w:sz="0" w:space="0"/>
                                                          <w:lang w:val="en-US" w:eastAsia="zh-CN" w:bidi="ar"/>
                                                        </w:rPr>
                                                        <w:t> to let her know or contact me, </w:t>
                                                      </w:r>
                                                      <w:r>
                                                        <w:rPr>
                                                          <w:rFonts w:hint="default" w:ascii="Helvetica" w:hAnsi="Helvetica" w:eastAsia="Helvetica" w:cs="Helvetica"/>
                                                          <w:b w:val="0"/>
                                                          <w:color w:val="007C89"/>
                                                          <w:kern w:val="0"/>
                                                          <w:sz w:val="14"/>
                                                          <w:szCs w:val="14"/>
                                                          <w:u w:val="single"/>
                                                          <w:bdr w:val="none" w:color="auto" w:sz="0" w:space="0"/>
                                                          <w:lang w:val="en-US" w:eastAsia="zh-CN" w:bidi="ar"/>
                                                        </w:rPr>
                                                        <w:t>racheldemler@gmail.com</w:t>
                                                      </w:r>
                                                      <w:r>
                                                        <w:rPr>
                                                          <w:rFonts w:hint="default" w:ascii="Helvetica" w:hAnsi="Helvetica" w:eastAsia="Helvetica" w:cs="Helvetica"/>
                                                          <w:color w:val="333333"/>
                                                          <w:kern w:val="0"/>
                                                          <w:sz w:val="14"/>
                                                          <w:szCs w:val="14"/>
                                                          <w:bdr w:val="none" w:color="auto" w:sz="0" w:space="0"/>
                                                          <w:lang w:val="en-US" w:eastAsia="zh-CN" w:bidi="ar"/>
                                                        </w:rPr>
                                                        <w:t> if you would like to contribute by cash or cheque.</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Caring in the Community</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We have plans to add a Community Directory to our website and this will include information on services available, emergency contact details and volunteering opportunities.  When I first moved into this area I found the file in the Warkworth library a huge help and source of information.  We plan to take this online as well as producing some flyers that we can put in places such as the Information Centre and give out at our Locals' Lunches.</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Homebuilders are one of the key support networks in the area and I've included details of two new courses that start this month.  See the end of this newsletter or click through to our </w:t>
                                                      </w:r>
                                                      <w:r>
                                                        <w:rPr>
                                                          <w:rFonts w:ascii="Arial" w:hAnsi="Arial" w:eastAsia="Arial" w:cs="Arial"/>
                                                          <w:i w:val="0"/>
                                                          <w:caps w:val="0"/>
                                                          <w:color w:val="0782C1"/>
                                                          <w:kern w:val="0"/>
                                                          <w:sz w:val="13"/>
                                                          <w:szCs w:val="13"/>
                                                          <w:u w:val="single"/>
                                                          <w:bdr w:val="none" w:color="auto" w:sz="0" w:space="0"/>
                                                          <w:lang w:val="en-US" w:eastAsia="zh-CN" w:bidi="ar"/>
                                                        </w:rPr>
                                                        <w:fldChar w:fldCharType="begin"/>
                                                      </w:r>
                                                      <w:r>
                                                        <w:rPr>
                                                          <w:rFonts w:ascii="Arial" w:hAnsi="Arial" w:eastAsia="Arial" w:cs="Arial"/>
                                                          <w:i w:val="0"/>
                                                          <w:caps w:val="0"/>
                                                          <w:color w:val="0782C1"/>
                                                          <w:kern w:val="0"/>
                                                          <w:sz w:val="13"/>
                                                          <w:szCs w:val="13"/>
                                                          <w:u w:val="single"/>
                                                          <w:bdr w:val="none" w:color="auto" w:sz="0" w:space="0"/>
                                                          <w:lang w:val="en-US" w:eastAsia="zh-CN" w:bidi="ar"/>
                                                        </w:rPr>
                                                        <w:instrText xml:space="preserve"> HYPERLINK "https://matakanacommunitygroup.us19.list-manage.com/track/click?u=eda9839458a6782ccc4f03b86&amp;id=829e5a3727&amp;e=aea95cadbc" \t "https://webmail.xtra.co.nz/appsuite/_blank" </w:instrText>
                                                      </w:r>
                                                      <w:r>
                                                        <w:rPr>
                                                          <w:rFonts w:ascii="Arial" w:hAnsi="Arial" w:eastAsia="Arial" w:cs="Arial"/>
                                                          <w:i w:val="0"/>
                                                          <w:caps w:val="0"/>
                                                          <w:color w:val="0782C1"/>
                                                          <w:kern w:val="0"/>
                                                          <w:sz w:val="13"/>
                                                          <w:szCs w:val="13"/>
                                                          <w:u w:val="single"/>
                                                          <w:bdr w:val="none" w:color="auto" w:sz="0" w:space="0"/>
                                                          <w:lang w:val="en-US" w:eastAsia="zh-CN" w:bidi="ar"/>
                                                        </w:rPr>
                                                        <w:fldChar w:fldCharType="separate"/>
                                                      </w:r>
                                                      <w:r>
                                                        <w:rPr>
                                                          <w:rStyle w:val="9"/>
                                                          <w:rFonts w:hint="default" w:ascii="Arial" w:hAnsi="Arial" w:eastAsia="Arial" w:cs="Arial"/>
                                                          <w:i w:val="0"/>
                                                          <w:caps w:val="0"/>
                                                          <w:color w:val="0782C1"/>
                                                          <w:sz w:val="13"/>
                                                          <w:szCs w:val="13"/>
                                                          <w:u w:val="single"/>
                                                          <w:bdr w:val="none" w:color="auto" w:sz="0" w:space="0"/>
                                                        </w:rPr>
                                                        <w:t>website</w:t>
                                                      </w:r>
                                                      <w:r>
                                                        <w:rPr>
                                                          <w:rFonts w:hint="default" w:ascii="Arial" w:hAnsi="Arial" w:eastAsia="Arial" w:cs="Arial"/>
                                                          <w:i w:val="0"/>
                                                          <w:caps w:val="0"/>
                                                          <w:color w:val="0782C1"/>
                                                          <w:kern w:val="0"/>
                                                          <w:sz w:val="13"/>
                                                          <w:szCs w:val="13"/>
                                                          <w:u w:val="single"/>
                                                          <w:bdr w:val="none" w:color="auto" w:sz="0" w:space="0"/>
                                                          <w:lang w:val="en-US" w:eastAsia="zh-CN" w:bidi="ar"/>
                                                        </w:rPr>
                                                        <w:fldChar w:fldCharType="end"/>
                                                      </w:r>
                                                      <w:r>
                                                        <w:rPr>
                                                          <w:rFonts w:hint="default" w:ascii="Helvetica" w:hAnsi="Helvetica" w:eastAsia="Helvetica" w:cs="Helvetica"/>
                                                          <w:color w:val="333333"/>
                                                          <w:kern w:val="0"/>
                                                          <w:sz w:val="14"/>
                                                          <w:szCs w:val="14"/>
                                                          <w:bdr w:val="none" w:color="auto" w:sz="0" w:space="0"/>
                                                          <w:lang w:val="en-US" w:eastAsia="zh-CN" w:bidi="ar"/>
                                                        </w:rPr>
                                                        <w:t xml:space="preserve"> for more details.</w:t>
                                                      </w:r>
                                                    </w:p>
                                                  </w:tc>
                                                </w:tr>
                                              </w:tbl>
                                              <w:p>
                                                <w:pPr>
                                                  <w:spacing w:line="14" w:lineRule="atLeast"/>
                                                  <w:rPr>
                                                    <w:rFonts w:hint="default" w:ascii="Helvetica" w:hAnsi="Helvetica" w:eastAsia="Helvetica" w:cs="Helvetica"/>
                                                    <w:color w:val="333333"/>
                                                    <w:sz w:val="14"/>
                                                    <w:szCs w:val="14"/>
                                                  </w:rPr>
                                                </w:pPr>
                                              </w:p>
                                            </w:tc>
                                          </w:tr>
                                        </w:tbl>
                                        <w:p>
                                          <w:pPr>
                                            <w:spacing w:line="14" w:lineRule="atLeast"/>
                                            <w:rPr>
                                              <w:rFonts w:hint="default" w:ascii="Helvetica" w:hAnsi="Helvetica" w:eastAsia="Helvetica" w:cs="Helvetica"/>
                                              <w:color w:val="333333"/>
                                              <w:sz w:val="14"/>
                                              <w:szCs w:val="14"/>
                                            </w:rPr>
                                          </w:pPr>
                                        </w:p>
                                      </w:tc>
                                    </w:tr>
                                  </w:tbl>
                                  <w:p>
                                    <w:pPr>
                                      <w:keepNext w:val="0"/>
                                      <w:keepLines w:val="0"/>
                                      <w:widowControl/>
                                      <w:suppressLineNumbers w:val="0"/>
                                      <w:spacing w:line="14" w:lineRule="atLeast"/>
                                      <w:jc w:val="left"/>
                                      <w:rPr>
                                        <w:rFonts w:hint="default" w:ascii="Helvetica" w:hAnsi="Helvetica" w:eastAsia="Helvetica" w:cs="Helvetica"/>
                                        <w:color w:val="333333"/>
                                        <w:sz w:val="14"/>
                                        <w:szCs w:val="14"/>
                                      </w:rPr>
                                    </w:pPr>
                                    <w:r>
                                      <w:rPr>
                                        <w:rFonts w:hint="default" w:ascii="Helvetica" w:hAnsi="Helvetica" w:eastAsia="Helvetica" w:cs="Helvetica"/>
                                        <w:color w:val="333333"/>
                                        <w:kern w:val="0"/>
                                        <w:sz w:val="14"/>
                                        <w:szCs w:val="14"/>
                                        <w:bdr w:val="none" w:color="auto" w:sz="0" w:space="0"/>
                                        <w:lang w:val="en-US" w:eastAsia="zh-CN" w:bidi="ar"/>
                                      </w:rPr>
                                      <w:t xml:space="preserve">  </w:t>
                                    </w:r>
                                  </w:p>
                                  <w:tbl>
                                    <w:tblPr>
                                      <w:tblW w:w="5000" w:type="pct"/>
                                      <w:tblInd w:w="0" w:type="dxa"/>
                                      <w:shd w:val="clear"/>
                                      <w:tblLayout w:type="autofit"/>
                                      <w:tblCellMar>
                                        <w:top w:w="15" w:type="dxa"/>
                                        <w:left w:w="15" w:type="dxa"/>
                                        <w:bottom w:w="15" w:type="dxa"/>
                                        <w:right w:w="15" w:type="dxa"/>
                                      </w:tblCellMar>
                                    </w:tblPr>
                                    <w:tblGrid>
                                      <w:gridCol w:w="7946"/>
                                    </w:tblGrid>
                                    <w:tr>
                                      <w:tc>
                                        <w:tcPr>
                                          <w:tcW w:w="0" w:type="auto"/>
                                          <w:shd w:val="clear"/>
                                          <w:tcMar>
                                            <w:top w:w="0" w:type="dxa"/>
                                            <w:left w:w="0" w:type="dxa"/>
                                            <w:bottom w:w="0" w:type="dxa"/>
                                            <w:right w:w="0" w:type="dxa"/>
                                          </w:tcMar>
                                          <w:vAlign w:val="center"/>
                                        </w:tcPr>
                                        <w:tbl>
                                          <w:tblPr>
                                            <w:tblW w:w="5000" w:type="pct"/>
                                            <w:tblInd w:w="0" w:type="dxa"/>
                                            <w:shd w:val="clear"/>
                                            <w:tblLayout w:type="autofit"/>
                                            <w:tblCellMar>
                                              <w:top w:w="15" w:type="dxa"/>
                                              <w:left w:w="15" w:type="dxa"/>
                                              <w:bottom w:w="15" w:type="dxa"/>
                                              <w:right w:w="15" w:type="dxa"/>
                                            </w:tblCellMar>
                                          </w:tblPr>
                                          <w:tblGrid>
                                            <w:gridCol w:w="7946"/>
                                          </w:tblGrid>
                                          <w:tr>
                                            <w:tblPrEx>
                                              <w:shd w:val="clear"/>
                                            </w:tblPrEx>
                                            <w:tc>
                                              <w:tcPr>
                                                <w:tcW w:w="0" w:type="auto"/>
                                                <w:shd w:val="clear"/>
                                                <w:tcMar>
                                                  <w:top w:w="0" w:type="dxa"/>
                                                  <w:left w:w="0" w:type="dxa"/>
                                                  <w:bottom w:w="0" w:type="dxa"/>
                                                  <w:right w:w="0" w:type="dxa"/>
                                                </w:tcMar>
                                                <w:vAlign w:val="center"/>
                                              </w:tcPr>
                                              <w:p>
                                                <w:pPr>
                                                  <w:keepNext w:val="0"/>
                                                  <w:keepLines w:val="0"/>
                                                  <w:widowControl/>
                                                  <w:suppressLineNumbers w:val="0"/>
                                                  <w:spacing w:line="14" w:lineRule="atLeast"/>
                                                  <w:jc w:val="left"/>
                                                  <w:rPr>
                                                    <w:rFonts w:hint="default" w:ascii="Helvetica" w:hAnsi="Helvetica" w:eastAsia="Helvetica" w:cs="Helvetica"/>
                                                    <w:color w:val="333333"/>
                                                    <w:sz w:val="14"/>
                                                    <w:szCs w:val="14"/>
                                                  </w:rPr>
                                                </w:pPr>
                                                <w:r>
                                                  <w:rPr>
                                                    <w:rStyle w:val="10"/>
                                                    <w:rFonts w:hint="default" w:ascii="Helvetica" w:hAnsi="Helvetica" w:eastAsia="Helvetica" w:cs="Helvetica"/>
                                                    <w:b/>
                                                    <w:color w:val="333333"/>
                                                    <w:sz w:val="14"/>
                                                    <w:szCs w:val="14"/>
                                                    <w:bdr w:val="none" w:color="auto" w:sz="0" w:space="0"/>
                                                    <w:lang w:val="en-US" w:eastAsia="zh-CN" w:bidi="ar"/>
                                                  </w:rPr>
                                                  <w:t>Dates for Your Diary</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Mid Winter Pot Luck Lunch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Last year we held the first of what we plan to be an annual event, the Community Pot Luck Lunch in the Matakana Community Hall.  We will be looking at dates for a Sunday in July.  This is a multi-gernerational family event and as well as the shared lunch there will be games and crafts for the children and young at heart!</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Local's Lunch</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The next Local’s Lunch will be at The Farmer's Daughter (Omaha Causeway) at midday on Wednesday 12th February.  New comers to the community and anyone interested in meeting new people are very welcome.  This is not just for residents of Matakana but for anyone in the surrounding area. If you would like join us, please contact Janis to register your interest. </w:t>
                                                </w:r>
                                                <w:r>
                                                  <w:rPr>
                                                    <w:rFonts w:hint="default" w:ascii="Helvetica" w:hAnsi="Helvetica" w:eastAsia="Helvetica" w:cs="Helvetica"/>
                                                    <w:b w:val="0"/>
                                                    <w:color w:val="007C89"/>
                                                    <w:kern w:val="0"/>
                                                    <w:sz w:val="14"/>
                                                    <w:szCs w:val="14"/>
                                                    <w:u w:val="single"/>
                                                    <w:bdr w:val="none" w:color="auto" w:sz="0" w:space="0"/>
                                                    <w:lang w:val="en-US" w:eastAsia="zh-CN" w:bidi="ar"/>
                                                  </w:rPr>
                                                  <w:t>janis@workplacewisdom.co.nz</w:t>
                                                </w:r>
                                                <w:r>
                                                  <w:rPr>
                                                    <w:rFonts w:hint="default" w:ascii="Helvetica" w:hAnsi="Helvetica" w:eastAsia="Helvetica" w:cs="Helvetica"/>
                                                    <w:color w:val="333333"/>
                                                    <w:kern w:val="0"/>
                                                    <w:sz w:val="14"/>
                                                    <w:szCs w:val="14"/>
                                                    <w:bdr w:val="none" w:color="auto" w:sz="0" w:space="0"/>
                                                    <w:lang w:val="en-US" w:eastAsia="zh-CN" w:bidi="ar"/>
                                                  </w:rPr>
                                                  <w:t>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Mahurangi Wastebusters Public Meeting</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This is a great opportunity to find out all about the operations at Lawrie Road and Rusty Brook (Wellsford) and the group's upcoming plans. It will be held in the upstairs room at the Town Hall on Wednesday 12th February at 7.30pm.</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Could be a busy day on 12th February if you come to both!</w:t>
                                                </w:r>
                                              </w:p>
                                            </w:tc>
                                          </w:tr>
                                        </w:tbl>
                                        <w:p>
                                          <w:pPr>
                                            <w:spacing w:line="14" w:lineRule="atLeast"/>
                                            <w:rPr>
                                              <w:rFonts w:hint="default" w:ascii="Helvetica" w:hAnsi="Helvetica" w:eastAsia="Helvetica" w:cs="Helvetica"/>
                                              <w:color w:val="333333"/>
                                              <w:sz w:val="14"/>
                                              <w:szCs w:val="14"/>
                                            </w:rPr>
                                          </w:pPr>
                                        </w:p>
                                      </w:tc>
                                    </w:tr>
                                  </w:tbl>
                                  <w:p>
                                    <w:pPr>
                                      <w:keepNext w:val="0"/>
                                      <w:keepLines w:val="0"/>
                                      <w:widowControl/>
                                      <w:suppressLineNumbers w:val="0"/>
                                      <w:jc w:val="left"/>
                                    </w:pPr>
                                    <w:r>
                                      <w:rPr>
                                        <w:rFonts w:hint="default" w:ascii="Helvetica" w:hAnsi="Helvetica" w:eastAsia="Helvetica" w:cs="Helvetica"/>
                                        <w:color w:val="333333"/>
                                        <w:kern w:val="0"/>
                                        <w:sz w:val="14"/>
                                        <w:szCs w:val="1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14" w:lineRule="atLeast"/>
                                <w:jc w:val="left"/>
                                <w:rPr>
                                  <w:rFonts w:hint="default" w:ascii="Helvetica" w:hAnsi="Helvetica" w:eastAsia="Helvetica" w:cs="Helvetica"/>
                                  <w:color w:val="333333"/>
                                  <w:sz w:val="14"/>
                                  <w:szCs w:val="14"/>
                                </w:rPr>
                              </w:pPr>
                              <w:r>
                                <w:rPr>
                                  <w:rFonts w:hint="default" w:ascii="Helvetica" w:hAnsi="Helvetica" w:eastAsia="Helvetica" w:cs="Helvetica"/>
                                  <w:color w:val="333333"/>
                                  <w:kern w:val="0"/>
                                  <w:sz w:val="14"/>
                                  <w:szCs w:val="14"/>
                                  <w:bdr w:val="none" w:color="auto" w:sz="0" w:space="0"/>
                                  <w:lang w:val="en-US" w:eastAsia="zh-CN" w:bidi="ar"/>
                                </w:rPr>
                                <w:t xml:space="preserve">That's it for this month. Don't forget the Quarterly meeting will be on Tuesday 25th February 2020 in the small hall behind the Matakana Hall . Everyone is very welcome to join us from 7pm with the meeting proper to start at 7.30pm.  The theme for this meeting is Pest Control and we will have guests and speakers on this topic.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Please stay in touch by checking in on the  </w:t>
                              </w:r>
                              <w:r>
                                <w:rPr>
                                  <w:rFonts w:hint="default" w:ascii="Helvetica" w:hAnsi="Helvetica" w:eastAsia="Helvetica" w:cs="Helvetica"/>
                                  <w:b w:val="0"/>
                                  <w:color w:val="007C89"/>
                                  <w:kern w:val="0"/>
                                  <w:sz w:val="14"/>
                                  <w:szCs w:val="14"/>
                                  <w:u w:val="single"/>
                                  <w:bdr w:val="none" w:color="auto" w:sz="0" w:space="0"/>
                                  <w:lang w:val="en-US" w:eastAsia="zh-CN" w:bidi="ar"/>
                                </w:rPr>
                                <w:fldChar w:fldCharType="begin"/>
                              </w:r>
                              <w:r>
                                <w:rPr>
                                  <w:rFonts w:hint="default" w:ascii="Helvetica" w:hAnsi="Helvetica" w:eastAsia="Helvetica" w:cs="Helvetica"/>
                                  <w:b w:val="0"/>
                                  <w:color w:val="007C89"/>
                                  <w:kern w:val="0"/>
                                  <w:sz w:val="14"/>
                                  <w:szCs w:val="14"/>
                                  <w:u w:val="single"/>
                                  <w:bdr w:val="none" w:color="auto" w:sz="0" w:space="0"/>
                                  <w:lang w:val="en-US" w:eastAsia="zh-CN" w:bidi="ar"/>
                                </w:rPr>
                                <w:instrText xml:space="preserve"> HYPERLINK "https://matakanacommunitygroup.us19.list-manage.com/track/click?u=eda9839458a6782ccc4f03b86&amp;id=07143bf31c&amp;e=aea95cadbc" \t "https://webmail.xtra.co.nz/appsuite/_blank" </w:instrText>
                              </w:r>
                              <w:r>
                                <w:rPr>
                                  <w:rFonts w:hint="default" w:ascii="Helvetica" w:hAnsi="Helvetica" w:eastAsia="Helvetica" w:cs="Helvetica"/>
                                  <w:b w:val="0"/>
                                  <w:color w:val="007C89"/>
                                  <w:kern w:val="0"/>
                                  <w:sz w:val="14"/>
                                  <w:szCs w:val="14"/>
                                  <w:u w:val="single"/>
                                  <w:bdr w:val="none" w:color="auto" w:sz="0" w:space="0"/>
                                  <w:lang w:val="en-US" w:eastAsia="zh-CN" w:bidi="ar"/>
                                </w:rPr>
                                <w:fldChar w:fldCharType="separate"/>
                              </w:r>
                              <w:r>
                                <w:rPr>
                                  <w:rStyle w:val="9"/>
                                  <w:rFonts w:hint="default" w:ascii="Helvetica" w:hAnsi="Helvetica" w:eastAsia="Helvetica" w:cs="Helvetica"/>
                                  <w:b w:val="0"/>
                                  <w:color w:val="007C89"/>
                                  <w:sz w:val="14"/>
                                  <w:szCs w:val="14"/>
                                  <w:u w:val="single"/>
                                  <w:bdr w:val="none" w:color="auto" w:sz="0" w:space="0"/>
                                </w:rPr>
                                <w:t>Facebook page</w:t>
                              </w:r>
                              <w:r>
                                <w:rPr>
                                  <w:rFonts w:hint="default" w:ascii="Helvetica" w:hAnsi="Helvetica" w:eastAsia="Helvetica" w:cs="Helvetica"/>
                                  <w:b w:val="0"/>
                                  <w:color w:val="007C89"/>
                                  <w:kern w:val="0"/>
                                  <w:sz w:val="14"/>
                                  <w:szCs w:val="14"/>
                                  <w:u w:val="single"/>
                                  <w:bdr w:val="none" w:color="auto" w:sz="0" w:space="0"/>
                                  <w:lang w:val="en-US" w:eastAsia="zh-CN" w:bidi="ar"/>
                                </w:rPr>
                                <w:fldChar w:fldCharType="end"/>
                              </w:r>
                              <w:r>
                                <w:rPr>
                                  <w:rFonts w:hint="default" w:ascii="Helvetica" w:hAnsi="Helvetica" w:eastAsia="Helvetica" w:cs="Helvetica"/>
                                  <w:color w:val="333333"/>
                                  <w:kern w:val="0"/>
                                  <w:sz w:val="14"/>
                                  <w:szCs w:val="14"/>
                                  <w:bdr w:val="none" w:color="auto" w:sz="0" w:space="0"/>
                                  <w:lang w:val="en-US" w:eastAsia="zh-CN" w:bidi="ar"/>
                                </w:rPr>
                                <w:t xml:space="preserve"> and the  </w:t>
                              </w:r>
                              <w:r>
                                <w:rPr>
                                  <w:rFonts w:hint="default" w:ascii="Helvetica" w:hAnsi="Helvetica" w:eastAsia="Helvetica" w:cs="Helvetica"/>
                                  <w:b w:val="0"/>
                                  <w:color w:val="007C89"/>
                                  <w:kern w:val="0"/>
                                  <w:sz w:val="14"/>
                                  <w:szCs w:val="14"/>
                                  <w:u w:val="single"/>
                                  <w:bdr w:val="none" w:color="auto" w:sz="0" w:space="0"/>
                                  <w:lang w:val="en-US" w:eastAsia="zh-CN" w:bidi="ar"/>
                                </w:rPr>
                                <w:fldChar w:fldCharType="begin"/>
                              </w:r>
                              <w:r>
                                <w:rPr>
                                  <w:rFonts w:hint="default" w:ascii="Helvetica" w:hAnsi="Helvetica" w:eastAsia="Helvetica" w:cs="Helvetica"/>
                                  <w:b w:val="0"/>
                                  <w:color w:val="007C89"/>
                                  <w:kern w:val="0"/>
                                  <w:sz w:val="14"/>
                                  <w:szCs w:val="14"/>
                                  <w:u w:val="single"/>
                                  <w:bdr w:val="none" w:color="auto" w:sz="0" w:space="0"/>
                                  <w:lang w:val="en-US" w:eastAsia="zh-CN" w:bidi="ar"/>
                                </w:rPr>
                                <w:instrText xml:space="preserve"> HYPERLINK "https://matakanacommunitygroup.us19.list-manage.com/track/click?u=eda9839458a6782ccc4f03b86&amp;id=22677f0127&amp;e=aea95cadbc" \t "https://webmail.xtra.co.nz/appsuite/_blank" </w:instrText>
                              </w:r>
                              <w:r>
                                <w:rPr>
                                  <w:rFonts w:hint="default" w:ascii="Helvetica" w:hAnsi="Helvetica" w:eastAsia="Helvetica" w:cs="Helvetica"/>
                                  <w:b w:val="0"/>
                                  <w:color w:val="007C89"/>
                                  <w:kern w:val="0"/>
                                  <w:sz w:val="14"/>
                                  <w:szCs w:val="14"/>
                                  <w:u w:val="single"/>
                                  <w:bdr w:val="none" w:color="auto" w:sz="0" w:space="0"/>
                                  <w:lang w:val="en-US" w:eastAsia="zh-CN" w:bidi="ar"/>
                                </w:rPr>
                                <w:fldChar w:fldCharType="separate"/>
                              </w:r>
                              <w:r>
                                <w:rPr>
                                  <w:rStyle w:val="9"/>
                                  <w:rFonts w:hint="default" w:ascii="Helvetica" w:hAnsi="Helvetica" w:eastAsia="Helvetica" w:cs="Helvetica"/>
                                  <w:b w:val="0"/>
                                  <w:color w:val="007C89"/>
                                  <w:sz w:val="14"/>
                                  <w:szCs w:val="14"/>
                                  <w:u w:val="single"/>
                                  <w:bdr w:val="none" w:color="auto" w:sz="0" w:space="0"/>
                                </w:rPr>
                                <w:t>website</w:t>
                              </w:r>
                              <w:r>
                                <w:rPr>
                                  <w:rFonts w:hint="default" w:ascii="Helvetica" w:hAnsi="Helvetica" w:eastAsia="Helvetica" w:cs="Helvetica"/>
                                  <w:b w:val="0"/>
                                  <w:color w:val="007C89"/>
                                  <w:kern w:val="0"/>
                                  <w:sz w:val="14"/>
                                  <w:szCs w:val="14"/>
                                  <w:u w:val="single"/>
                                  <w:bdr w:val="none" w:color="auto" w:sz="0" w:space="0"/>
                                  <w:lang w:val="en-US" w:eastAsia="zh-CN" w:bidi="ar"/>
                                </w:rPr>
                                <w:fldChar w:fldCharType="end"/>
                              </w:r>
                              <w:r>
                                <w:rPr>
                                  <w:rFonts w:hint="default" w:ascii="Helvetica" w:hAnsi="Helvetica" w:eastAsia="Helvetica" w:cs="Helvetica"/>
                                  <w:color w:val="333333"/>
                                  <w:kern w:val="0"/>
                                  <w:sz w:val="14"/>
                                  <w:szCs w:val="14"/>
                                  <w:bdr w:val="none" w:color="auto" w:sz="0" w:space="0"/>
                                  <w:lang w:val="en-US" w:eastAsia="zh-CN" w:bidi="ar"/>
                                </w:rPr>
                                <w:t xml:space="preserve">. One of the 'hot' topics on our Facebook page (pardon the pun) has been issues with water.  Those of us on tank water are either patiently waiting for a delivery or are operating water conservation.  We are giving regular updates on both our Facebook Pages and the Website of where you can get a top up and ideas on how to conserve what water you have.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For previous newsletters check out  </w:t>
                              </w:r>
                              <w:r>
                                <w:rPr>
                                  <w:rFonts w:hint="default" w:ascii="Helvetica" w:hAnsi="Helvetica" w:eastAsia="Helvetica" w:cs="Helvetica"/>
                                  <w:b w:val="0"/>
                                  <w:color w:val="007C89"/>
                                  <w:kern w:val="0"/>
                                  <w:sz w:val="14"/>
                                  <w:szCs w:val="14"/>
                                  <w:u w:val="single"/>
                                  <w:bdr w:val="none" w:color="auto" w:sz="0" w:space="0"/>
                                  <w:lang w:val="en-US" w:eastAsia="zh-CN" w:bidi="ar"/>
                                </w:rPr>
                                <w:fldChar w:fldCharType="begin"/>
                              </w:r>
                              <w:r>
                                <w:rPr>
                                  <w:rFonts w:hint="default" w:ascii="Helvetica" w:hAnsi="Helvetica" w:eastAsia="Helvetica" w:cs="Helvetica"/>
                                  <w:b w:val="0"/>
                                  <w:color w:val="007C89"/>
                                  <w:kern w:val="0"/>
                                  <w:sz w:val="14"/>
                                  <w:szCs w:val="14"/>
                                  <w:u w:val="single"/>
                                  <w:bdr w:val="none" w:color="auto" w:sz="0" w:space="0"/>
                                  <w:lang w:val="en-US" w:eastAsia="zh-CN" w:bidi="ar"/>
                                </w:rPr>
                                <w:instrText xml:space="preserve"> HYPERLINK "https://matakanacommunitygroup.us19.list-manage.com/track/click?u=eda9839458a6782ccc4f03b86&amp;id=81ea6f2f89&amp;e=aea95cadbc" \t "https://webmail.xtra.co.nz/appsuite/_blank" </w:instrText>
                              </w:r>
                              <w:r>
                                <w:rPr>
                                  <w:rFonts w:hint="default" w:ascii="Helvetica" w:hAnsi="Helvetica" w:eastAsia="Helvetica" w:cs="Helvetica"/>
                                  <w:b w:val="0"/>
                                  <w:color w:val="007C89"/>
                                  <w:kern w:val="0"/>
                                  <w:sz w:val="14"/>
                                  <w:szCs w:val="14"/>
                                  <w:u w:val="single"/>
                                  <w:bdr w:val="none" w:color="auto" w:sz="0" w:space="0"/>
                                  <w:lang w:val="en-US" w:eastAsia="zh-CN" w:bidi="ar"/>
                                </w:rPr>
                                <w:fldChar w:fldCharType="separate"/>
                              </w:r>
                              <w:r>
                                <w:rPr>
                                  <w:rStyle w:val="9"/>
                                  <w:rFonts w:hint="default" w:ascii="Helvetica" w:hAnsi="Helvetica" w:eastAsia="Helvetica" w:cs="Helvetica"/>
                                  <w:b w:val="0"/>
                                  <w:color w:val="007C89"/>
                                  <w:sz w:val="14"/>
                                  <w:szCs w:val="14"/>
                                  <w:u w:val="single"/>
                                  <w:bdr w:val="none" w:color="auto" w:sz="0" w:space="0"/>
                                </w:rPr>
                                <w:t>past newsletters</w:t>
                              </w:r>
                              <w:r>
                                <w:rPr>
                                  <w:rFonts w:hint="default" w:ascii="Helvetica" w:hAnsi="Helvetica" w:eastAsia="Helvetica" w:cs="Helvetica"/>
                                  <w:b w:val="0"/>
                                  <w:color w:val="007C89"/>
                                  <w:kern w:val="0"/>
                                  <w:sz w:val="14"/>
                                  <w:szCs w:val="14"/>
                                  <w:u w:val="single"/>
                                  <w:bdr w:val="none" w:color="auto" w:sz="0" w:space="0"/>
                                  <w:lang w:val="en-US" w:eastAsia="zh-CN" w:bidi="ar"/>
                                </w:rPr>
                                <w:fldChar w:fldCharType="end"/>
                              </w:r>
                              <w:r>
                                <w:rPr>
                                  <w:rFonts w:hint="default" w:ascii="Helvetica" w:hAnsi="Helvetica" w:eastAsia="Helvetica" w:cs="Helvetica"/>
                                  <w:color w:val="333333"/>
                                  <w:kern w:val="0"/>
                                  <w:sz w:val="14"/>
                                  <w:szCs w:val="14"/>
                                  <w:bdr w:val="none" w:color="auto" w:sz="0" w:space="0"/>
                                  <w:lang w:val="en-US" w:eastAsia="zh-CN" w:bidi="ar"/>
                                </w:rPr>
                                <w:t xml:space="preserv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Best wishes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Rachel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Homebuilders Courses Starting in February 2020</w:t>
                              </w:r>
                              <w:r>
                                <w:rPr>
                                  <w:rFonts w:hint="default" w:ascii="Helvetica" w:hAnsi="Helvetica" w:eastAsia="Helvetica" w:cs="Helvetica"/>
                                  <w:color w:val="333333"/>
                                  <w:kern w:val="0"/>
                                  <w:sz w:val="14"/>
                                  <w:szCs w:val="14"/>
                                  <w:bdr w:val="none" w:color="auto" w:sz="0" w:space="0"/>
                                  <w:lang w:val="en-US" w:eastAsia="zh-CN" w:bidi="ar"/>
                                </w:rPr>
                                <w:t xml:space="preserve">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Parenting course with Liz Cole in Warkworth</w:t>
                              </w:r>
                              <w:r>
                                <w:rPr>
                                  <w:rFonts w:hint="default" w:ascii="Helvetica" w:hAnsi="Helvetica" w:eastAsia="Helvetica" w:cs="Helvetica"/>
                                  <w:color w:val="333333"/>
                                  <w:kern w:val="0"/>
                                  <w:sz w:val="14"/>
                                  <w:szCs w:val="14"/>
                                  <w:bdr w:val="none" w:color="auto" w:sz="0" w:space="0"/>
                                  <w:lang w:val="en-US" w:eastAsia="zh-CN" w:bidi="ar"/>
                                </w:rPr>
                                <w:t xml:space="preserv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Date: Wednesday the 19 th of February 2020 (Six weeks)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Time: 9.30am – 11.30am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Venue: Homebuilders Family Services, 5 Hexham Street, Warkworth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Liz’s parenting course focuses on building positive relationships between children and parents/caregivers to facilitate wellbeing for all. It includes topics such as understanding how children’s emotions work, brain development, self care, setting limits and play. The course provides ways of being with children so that children’s minds are soothed and therefore ready for learning, co-operation and fun. The aim is sincere empathy and ‘the sky is blue’ boundaries.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Mindfulness course in Warkworth</w:t>
                              </w:r>
                              <w:r>
                                <w:rPr>
                                  <w:rFonts w:hint="default" w:ascii="Helvetica" w:hAnsi="Helvetica" w:eastAsia="Helvetica" w:cs="Helvetica"/>
                                  <w:color w:val="333333"/>
                                  <w:kern w:val="0"/>
                                  <w:sz w:val="14"/>
                                  <w:szCs w:val="14"/>
                                  <w:bdr w:val="none" w:color="auto" w:sz="0" w:space="0"/>
                                  <w:lang w:val="en-US" w:eastAsia="zh-CN" w:bidi="ar"/>
                                </w:rPr>
                                <w:t xml:space="preserv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Date: Friday the 14 th of February 2020 (Six weeks)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Time: 9.30am – 11.45am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Venue: Homebuilders Family Services, 5 Hexham Street, Warkworth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This informal course is a great way for anybody wanting to improve how they feel and respond in their day to day lives. It also covers topics useful for managing depression and/or anxiety, including information on communication, mindfulness, emotional regulation and distress tolerance.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You can register by calling the  </w:t>
                              </w:r>
                              <w:r>
                                <w:rPr>
                                  <w:rStyle w:val="10"/>
                                  <w:rFonts w:hint="default" w:ascii="Helvetica" w:hAnsi="Helvetica" w:eastAsia="Helvetica" w:cs="Helvetica"/>
                                  <w:b/>
                                  <w:color w:val="333333"/>
                                  <w:sz w:val="14"/>
                                  <w:szCs w:val="14"/>
                                  <w:bdr w:val="none" w:color="auto" w:sz="0" w:space="0"/>
                                  <w:lang w:val="en-US" w:eastAsia="zh-CN" w:bidi="ar"/>
                                </w:rPr>
                                <w:t>Homebuilders office on 09 425 7048</w:t>
                              </w:r>
                              <w:r>
                                <w:rPr>
                                  <w:rFonts w:hint="default" w:ascii="Helvetica" w:hAnsi="Helvetica" w:eastAsia="Helvetica" w:cs="Helvetica"/>
                                  <w:color w:val="333333"/>
                                  <w:kern w:val="0"/>
                                  <w:sz w:val="14"/>
                                  <w:szCs w:val="14"/>
                                  <w:bdr w:val="none" w:color="auto" w:sz="0" w:space="0"/>
                                  <w:lang w:val="en-US" w:eastAsia="zh-CN" w:bidi="ar"/>
                                </w:rPr>
                                <w:t xml:space="preserve">. If you require free childminding please let us know when you register. </w:t>
                              </w:r>
                              <w:r>
                                <w:rPr>
                                  <w:rFonts w:hint="default" w:ascii="Helvetica" w:hAnsi="Helvetica" w:eastAsia="Helvetica" w:cs="Helvetica"/>
                                  <w:color w:val="333333"/>
                                  <w:kern w:val="0"/>
                                  <w:sz w:val="14"/>
                                  <w:szCs w:val="14"/>
                                  <w:bdr w:val="none" w:color="auto" w:sz="0" w:space="0"/>
                                  <w:lang w:val="en-US" w:eastAsia="zh-CN" w:bidi="ar"/>
                                </w:rPr>
                                <w:br w:type="textWrapping"/>
                              </w:r>
                              <w:r>
                                <w:rPr>
                                  <w:rStyle w:val="10"/>
                                  <w:rFonts w:hint="default" w:ascii="Helvetica" w:hAnsi="Helvetica" w:eastAsia="Helvetica" w:cs="Helvetica"/>
                                  <w:b/>
                                  <w:color w:val="333333"/>
                                  <w:sz w:val="14"/>
                                  <w:szCs w:val="14"/>
                                  <w:bdr w:val="none" w:color="auto" w:sz="0" w:space="0"/>
                                  <w:lang w:val="en-US" w:eastAsia="zh-CN" w:bidi="ar"/>
                                </w:rPr>
                                <w:t>ALL HOMEBUILDERS COURSES ARE FREE</w:t>
                              </w:r>
                              <w:r>
                                <w:rPr>
                                  <w:rFonts w:hint="default" w:ascii="Helvetica" w:hAnsi="Helvetica" w:eastAsia="Helvetica" w:cs="Helvetica"/>
                                  <w:color w:val="333333"/>
                                  <w:kern w:val="0"/>
                                  <w:sz w:val="14"/>
                                  <w:szCs w:val="14"/>
                                  <w:bdr w:val="none" w:color="auto" w:sz="0" w:space="0"/>
                                  <w:lang w:val="en-US" w:eastAsia="zh-CN" w:bidi="ar"/>
                                </w:rPr>
                                <w:t xml:space="preserve"> </w:t>
                              </w:r>
                              <w:r>
                                <w:rPr>
                                  <w:rFonts w:hint="default" w:ascii="Helvetica" w:hAnsi="Helvetica" w:eastAsia="Helvetica" w:cs="Helvetica"/>
                                  <w:color w:val="333333"/>
                                  <w:kern w:val="0"/>
                                  <w:sz w:val="14"/>
                                  <w:szCs w:val="14"/>
                                  <w:bdr w:val="none" w:color="auto" w:sz="0" w:space="0"/>
                                  <w:lang w:val="en-US" w:eastAsia="zh-CN" w:bidi="ar"/>
                                </w:rPr>
                                <w:br w:type="textWrapping"/>
                              </w:r>
                              <w:r>
                                <w:rPr>
                                  <w:rFonts w:hint="default" w:ascii="Helvetica" w:hAnsi="Helvetica" w:eastAsia="Helvetica" w:cs="Helvetica"/>
                                  <w:color w:val="333333"/>
                                  <w:kern w:val="0"/>
                                  <w:sz w:val="14"/>
                                  <w:szCs w:val="14"/>
                                  <w:bdr w:val="none" w:color="auto" w:sz="0" w:space="0"/>
                                  <w:lang w:val="en-US" w:eastAsia="zh-CN" w:bidi="ar"/>
                                </w:rPr>
                                <w:t xml:space="preserve">  </w:t>
                              </w:r>
                            </w:p>
                          </w:tc>
                        </w:tr>
                      </w:tbl>
                      <w:p>
                        <w:pPr>
                          <w:jc w:val="left"/>
                          <w:rPr>
                            <w:rFonts w:hint="default" w:ascii="Helvetica" w:hAnsi="Helvetica" w:eastAsia="Helvetica" w:cs="Helvetica"/>
                            <w:color w:val="202020"/>
                            <w:sz w:val="16"/>
                            <w:szCs w:val="16"/>
                          </w:rPr>
                        </w:pPr>
                      </w:p>
                    </w:tc>
                  </w:tr>
                </w:tbl>
                <w:p>
                  <w:pPr>
                    <w:spacing w:line="360" w:lineRule="auto"/>
                    <w:jc w:val="left"/>
                    <w:rPr>
                      <w:rFonts w:hint="default" w:ascii="Helvetica" w:hAnsi="Helvetica" w:eastAsia="Helvetica" w:cs="Helvetica"/>
                      <w:color w:val="333333"/>
                      <w:sz w:val="14"/>
                      <w:szCs w:val="14"/>
                    </w:rPr>
                  </w:pPr>
                </w:p>
              </w:tc>
            </w:tr>
          </w:tbl>
          <w:p>
            <w:pPr>
              <w:spacing w:line="14" w:lineRule="atLeast"/>
              <w:rPr>
                <w:rFonts w:hint="default" w:ascii="Helvetica" w:hAnsi="Helvetica" w:eastAsia="Helvetica" w:cs="Helvetica"/>
                <w:color w:val="333333"/>
                <w:sz w:val="14"/>
                <w:szCs w:val="14"/>
              </w:rPr>
            </w:pPr>
          </w:p>
        </w:tc>
      </w:tr>
      <w:tr>
        <w:tblPrEx>
          <w:shd w:val="clear"/>
          <w:tblCellMar>
            <w:top w:w="0" w:type="dxa"/>
            <w:left w:w="0" w:type="dxa"/>
            <w:bottom w:w="0" w:type="dxa"/>
            <w:right w:w="0" w:type="dxa"/>
          </w:tblCellMar>
        </w:tblPrEx>
        <w:trPr>
          <w:jc w:val="center"/>
        </w:trPr>
        <w:tc>
          <w:tcPr>
            <w:tcW w:w="0" w:type="auto"/>
            <w:tcBorders>
              <w:top w:val="nil"/>
              <w:bottom w:val="nil"/>
            </w:tcBorders>
            <w:shd w:val="clear" w:color="auto" w:fill="FAFAFA"/>
            <w:tcMar>
              <w:top w:w="90" w:type="dxa"/>
              <w:bottom w:w="90" w:type="dxa"/>
            </w:tcMar>
            <w:vAlign w:val="top"/>
          </w:tcPr>
          <w:tbl>
            <w:tblPr>
              <w:tblW w:w="5000" w:type="pct"/>
              <w:tblInd w:w="0" w:type="dxa"/>
              <w:shd w:val="clear"/>
              <w:tblLayout w:type="autofit"/>
              <w:tblCellMar>
                <w:top w:w="0" w:type="dxa"/>
                <w:left w:w="0" w:type="dxa"/>
                <w:bottom w:w="0" w:type="dxa"/>
                <w:right w:w="0" w:type="dxa"/>
              </w:tblCellMar>
            </w:tblPr>
            <w:tblGrid>
              <w:gridCol w:w="8306"/>
            </w:tblGrid>
            <w:tr>
              <w:tc>
                <w:tcPr>
                  <w:tcW w:w="0" w:type="auto"/>
                  <w:shd w:val="clear"/>
                  <w:tcMar>
                    <w:top w:w="90" w:type="dxa"/>
                    <w:left w:w="90" w:type="dxa"/>
                    <w:bottom w:w="90" w:type="dxa"/>
                    <w:right w:w="90" w:type="dxa"/>
                  </w:tcMar>
                  <w:vAlign w:val="top"/>
                </w:tcPr>
                <w:tbl>
                  <w:tblPr>
                    <w:tblW w:w="5000" w:type="pct"/>
                    <w:jc w:val="center"/>
                    <w:shd w:val="clear"/>
                    <w:tblLayout w:type="autofit"/>
                    <w:tblCellMar>
                      <w:top w:w="0" w:type="dxa"/>
                      <w:left w:w="0" w:type="dxa"/>
                      <w:bottom w:w="0" w:type="dxa"/>
                      <w:right w:w="0" w:type="dxa"/>
                    </w:tblCellMar>
                  </w:tblPr>
                  <w:tblGrid>
                    <w:gridCol w:w="8126"/>
                  </w:tblGrid>
                  <w:tr>
                    <w:tblPrEx>
                      <w:tblCellMar>
                        <w:top w:w="0" w:type="dxa"/>
                        <w:left w:w="0" w:type="dxa"/>
                        <w:bottom w:w="0" w:type="dxa"/>
                        <w:right w:w="0" w:type="dxa"/>
                      </w:tblCellMar>
                    </w:tblPrEx>
                    <w:trPr>
                      <w:jc w:val="center"/>
                    </w:trPr>
                    <w:tc>
                      <w:tcPr>
                        <w:tcW w:w="0" w:type="auto"/>
                        <w:shd w:val="clear"/>
                        <w:tcMar>
                          <w:left w:w="90" w:type="dxa"/>
                          <w:right w:w="90" w:type="dxa"/>
                        </w:tcMar>
                        <w:vAlign w:val="center"/>
                      </w:tcPr>
                      <w:tbl>
                        <w:tblPr>
                          <w:tblW w:w="5000" w:type="pct"/>
                          <w:jc w:val="center"/>
                          <w:shd w:val="clear"/>
                          <w:tblLayout w:type="autofit"/>
                          <w:tblCellMar>
                            <w:top w:w="0" w:type="dxa"/>
                            <w:left w:w="0" w:type="dxa"/>
                            <w:bottom w:w="0" w:type="dxa"/>
                            <w:right w:w="0" w:type="dxa"/>
                          </w:tblCellMar>
                        </w:tblPr>
                        <w:tblGrid>
                          <w:gridCol w:w="7946"/>
                        </w:tblGrid>
                        <w:tr>
                          <w:tblPrEx>
                            <w:shd w:val="clear"/>
                          </w:tblPrEx>
                          <w:trPr>
                            <w:jc w:val="center"/>
                          </w:trPr>
                          <w:tc>
                            <w:tcPr>
                              <w:tcW w:w="0" w:type="auto"/>
                              <w:shd w:val="clear"/>
                              <w:tcMar>
                                <w:top w:w="90" w:type="dxa"/>
                                <w:left w:w="90" w:type="dxa"/>
                                <w:right w:w="90" w:type="dxa"/>
                              </w:tcMar>
                              <w:vAlign w:val="top"/>
                            </w:tcPr>
                            <w:tbl>
                              <w:tblPr>
                                <w:tblW w:w="0" w:type="auto"/>
                                <w:jc w:val="center"/>
                                <w:shd w:val="clear"/>
                                <w:tblLayout w:type="autofit"/>
                                <w:tblCellMar>
                                  <w:top w:w="0" w:type="dxa"/>
                                  <w:left w:w="0" w:type="dxa"/>
                                  <w:bottom w:w="0" w:type="dxa"/>
                                  <w:right w:w="0" w:type="dxa"/>
                                </w:tblCellMar>
                              </w:tblPr>
                              <w:tblGrid>
                                <w:gridCol w:w="650"/>
                              </w:tblGrid>
                              <w:tr>
                                <w:tblPrEx>
                                  <w:shd w:val="clear"/>
                                </w:tblPrEx>
                                <w:trPr>
                                  <w:jc w:val="center"/>
                                </w:trPr>
                                <w:tc>
                                  <w:tcPr>
                                    <w:tcW w:w="0" w:type="auto"/>
                                    <w:shd w:val="clear"/>
                                    <w:vAlign w:val="top"/>
                                  </w:tcPr>
                                  <w:tbl>
                                    <w:tblPr>
                                      <w:tblpPr w:vertAnchor="text" w:tblpXSpec="left"/>
                                      <w:tblW w:w="0" w:type="auto"/>
                                      <w:tblInd w:w="0" w:type="dxa"/>
                                      <w:shd w:val="clear"/>
                                      <w:tblLayout w:type="autofit"/>
                                      <w:tblCellMar>
                                        <w:top w:w="0" w:type="dxa"/>
                                        <w:left w:w="0" w:type="dxa"/>
                                        <w:bottom w:w="0" w:type="dxa"/>
                                        <w:right w:w="0" w:type="dxa"/>
                                      </w:tblCellMar>
                                    </w:tblPr>
                                    <w:tblGrid>
                                      <w:gridCol w:w="650"/>
                                    </w:tblGrid>
                                    <w:tr>
                                      <w:tblPrEx>
                                        <w:shd w:val="clear"/>
                                        <w:tblCellMar>
                                          <w:top w:w="0" w:type="dxa"/>
                                          <w:left w:w="0" w:type="dxa"/>
                                          <w:bottom w:w="0" w:type="dxa"/>
                                          <w:right w:w="0" w:type="dxa"/>
                                        </w:tblCellMar>
                                      </w:tblPrEx>
                                      <w:tc>
                                        <w:tcPr>
                                          <w:tcW w:w="0" w:type="auto"/>
                                          <w:shd w:val="clear"/>
                                          <w:tcMar>
                                            <w:bottom w:w="90" w:type="dxa"/>
                                            <w:right w:w="100" w:type="dxa"/>
                                          </w:tcMar>
                                          <w:vAlign w:val="top"/>
                                        </w:tcPr>
                                        <w:tbl>
                                          <w:tblPr>
                                            <w:tblW w:w="5000" w:type="pct"/>
                                            <w:tblInd w:w="0" w:type="dxa"/>
                                            <w:shd w:val="clear"/>
                                            <w:tblLayout w:type="autofit"/>
                                            <w:tblCellMar>
                                              <w:top w:w="0" w:type="dxa"/>
                                              <w:left w:w="0" w:type="dxa"/>
                                              <w:bottom w:w="0" w:type="dxa"/>
                                              <w:right w:w="0" w:type="dxa"/>
                                            </w:tblCellMar>
                                          </w:tblPr>
                                          <w:tblGrid>
                                            <w:gridCol w:w="550"/>
                                          </w:tblGrid>
                                          <w:tr>
                                            <w:tblPrEx>
                                              <w:shd w:val="clear"/>
                                            </w:tblPrEx>
                                            <w:tc>
                                              <w:tcPr>
                                                <w:tcW w:w="0" w:type="auto"/>
                                                <w:shd w:val="clear"/>
                                                <w:tcMar>
                                                  <w:top w:w="50" w:type="dxa"/>
                                                  <w:left w:w="90" w:type="dxa"/>
                                                  <w:bottom w:w="50" w:type="dxa"/>
                                                  <w:right w:w="100" w:type="dxa"/>
                                                </w:tcMar>
                                                <w:vAlign w:val="center"/>
                                              </w:tcPr>
                                              <w:tbl>
                                                <w:tblPr>
                                                  <w:tblpPr w:vertAnchor="text" w:tblpXSpec="left"/>
                                                  <w:tblW w:w="0" w:type="auto"/>
                                                  <w:tblInd w:w="0" w:type="dxa"/>
                                                  <w:shd w:val="clear"/>
                                                  <w:tblLayout w:type="autofit"/>
                                                  <w:tblCellMar>
                                                    <w:top w:w="0" w:type="dxa"/>
                                                    <w:left w:w="0" w:type="dxa"/>
                                                    <w:bottom w:w="0" w:type="dxa"/>
                                                    <w:right w:w="0" w:type="dxa"/>
                                                  </w:tblCellMar>
                                                </w:tblPr>
                                                <w:tblGrid>
                                                  <w:gridCol w:w="360"/>
                                                </w:tblGrid>
                                                <w:tr>
                                                  <w:tblPrEx>
                                                    <w:shd w:val="clear"/>
                                                    <w:tblCellMar>
                                                      <w:top w:w="0" w:type="dxa"/>
                                                      <w:left w:w="0" w:type="dxa"/>
                                                      <w:bottom w:w="0" w:type="dxa"/>
                                                      <w:right w:w="0" w:type="dxa"/>
                                                    </w:tblCellMar>
                                                  </w:tblPrEx>
                                                  <w:tc>
                                                    <w:tcPr>
                                                      <w:tcW w:w="240" w:type="dxa"/>
                                                      <w:shd w:val="clear"/>
                                                      <w:vAlign w:val="center"/>
                                                    </w:tcPr>
                                                    <w:p>
                                                      <w:pPr>
                                                        <w:keepNext w:val="0"/>
                                                        <w:keepLines w:val="0"/>
                                                        <w:widowControl/>
                                                        <w:suppressLineNumbers w:val="0"/>
                                                        <w:spacing w:line="14" w:lineRule="atLeast"/>
                                                        <w:jc w:val="center"/>
                                                        <w:rPr>
                                                          <w:rFonts w:hint="default" w:ascii="Helvetica" w:hAnsi="Helvetica" w:eastAsia="Helvetica" w:cs="Helvetica"/>
                                                          <w:color w:val="333333"/>
                                                          <w:sz w:val="14"/>
                                                          <w:szCs w:val="14"/>
                                                        </w:rPr>
                                                      </w:pPr>
                                                      <w:r>
                                                        <w:rPr>
                                                          <w:rFonts w:hint="default" w:ascii="Helvetica" w:hAnsi="Helvetica" w:eastAsia="Helvetica" w:cs="Helvetica"/>
                                                          <w:color w:val="0096E6"/>
                                                          <w:sz w:val="14"/>
                                                          <w:szCs w:val="14"/>
                                                          <w:u w:val="none"/>
                                                          <w:bdr w:val="none" w:color="auto" w:sz="0" w:space="0"/>
                                                        </w:rPr>
                                                        <w:drawing>
                                                          <wp:inline distT="0" distB="0" distL="114300" distR="114300">
                                                            <wp:extent cx="228600" cy="228600"/>
                                                            <wp:effectExtent l="0" t="0" r="0" b="0"/>
                                                            <wp:docPr id="3" name="Picture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p>
                                                  </w:tc>
                                                </w:tr>
                                              </w:tbl>
                                              <w:p>
                                                <w:pPr>
                                                  <w:jc w:val="left"/>
                                                  <w:rPr>
                                                    <w:rFonts w:hint="default" w:ascii="Helvetica" w:hAnsi="Helvetica" w:eastAsia="Helvetica" w:cs="Helvetica"/>
                                                    <w:color w:val="333333"/>
                                                    <w:sz w:val="14"/>
                                                    <w:szCs w:val="14"/>
                                                  </w:rPr>
                                                </w:pPr>
                                              </w:p>
                                            </w:tc>
                                          </w:tr>
                                        </w:tbl>
                                        <w:p>
                                          <w:pPr>
                                            <w:spacing w:line="14" w:lineRule="atLeast"/>
                                            <w:jc w:val="left"/>
                                            <w:rPr>
                                              <w:rFonts w:hint="default" w:ascii="Helvetica" w:hAnsi="Helvetica" w:eastAsia="Helvetica" w:cs="Helvetica"/>
                                              <w:color w:val="333333"/>
                                              <w:sz w:val="14"/>
                                              <w:szCs w:val="14"/>
                                            </w:rPr>
                                          </w:pPr>
                                        </w:p>
                                      </w:tc>
                                    </w:tr>
                                  </w:tbl>
                                  <w:p>
                                    <w:pPr>
                                      <w:rPr>
                                        <w:vanish/>
                                        <w:sz w:val="24"/>
                                        <w:szCs w:val="24"/>
                                      </w:rPr>
                                    </w:pPr>
                                  </w:p>
                                  <w:tbl>
                                    <w:tblPr>
                                      <w:tblpPr w:vertAnchor="text" w:tblpXSpec="left"/>
                                      <w:tblW w:w="0" w:type="auto"/>
                                      <w:tblInd w:w="0" w:type="dxa"/>
                                      <w:shd w:val="clear"/>
                                      <w:tblLayout w:type="autofit"/>
                                      <w:tblCellMar>
                                        <w:top w:w="0" w:type="dxa"/>
                                        <w:left w:w="0" w:type="dxa"/>
                                        <w:bottom w:w="0" w:type="dxa"/>
                                        <w:right w:w="0" w:type="dxa"/>
                                      </w:tblCellMar>
                                    </w:tblPr>
                                    <w:tblGrid>
                                      <w:gridCol w:w="650"/>
                                    </w:tblGrid>
                                    <w:tr>
                                      <w:tblPrEx>
                                        <w:shd w:val="clear"/>
                                        <w:tblCellMar>
                                          <w:top w:w="0" w:type="dxa"/>
                                          <w:left w:w="0" w:type="dxa"/>
                                          <w:bottom w:w="0" w:type="dxa"/>
                                          <w:right w:w="0" w:type="dxa"/>
                                        </w:tblCellMar>
                                      </w:tblPrEx>
                                      <w:tc>
                                        <w:tcPr>
                                          <w:tcW w:w="0" w:type="auto"/>
                                          <w:shd w:val="clear"/>
                                          <w:tcMar>
                                            <w:bottom w:w="90" w:type="dxa"/>
                                            <w:right w:w="100" w:type="dxa"/>
                                          </w:tcMar>
                                          <w:vAlign w:val="top"/>
                                        </w:tcPr>
                                        <w:tbl>
                                          <w:tblPr>
                                            <w:tblW w:w="5000" w:type="pct"/>
                                            <w:tblInd w:w="0" w:type="dxa"/>
                                            <w:shd w:val="clear"/>
                                            <w:tblLayout w:type="autofit"/>
                                            <w:tblCellMar>
                                              <w:top w:w="0" w:type="dxa"/>
                                              <w:left w:w="0" w:type="dxa"/>
                                              <w:bottom w:w="0" w:type="dxa"/>
                                              <w:right w:w="0" w:type="dxa"/>
                                            </w:tblCellMar>
                                          </w:tblPr>
                                          <w:tblGrid>
                                            <w:gridCol w:w="550"/>
                                          </w:tblGrid>
                                          <w:tr>
                                            <w:tblPrEx>
                                              <w:shd w:val="clear"/>
                                              <w:tblCellMar>
                                                <w:top w:w="0" w:type="dxa"/>
                                                <w:left w:w="0" w:type="dxa"/>
                                                <w:bottom w:w="0" w:type="dxa"/>
                                                <w:right w:w="0" w:type="dxa"/>
                                              </w:tblCellMar>
                                            </w:tblPrEx>
                                            <w:tc>
                                              <w:tcPr>
                                                <w:tcW w:w="0" w:type="auto"/>
                                                <w:shd w:val="clear"/>
                                                <w:tcMar>
                                                  <w:top w:w="50" w:type="dxa"/>
                                                  <w:left w:w="90" w:type="dxa"/>
                                                  <w:bottom w:w="50" w:type="dxa"/>
                                                  <w:right w:w="100" w:type="dxa"/>
                                                </w:tcMar>
                                                <w:vAlign w:val="center"/>
                                              </w:tcPr>
                                              <w:tbl>
                                                <w:tblPr>
                                                  <w:tblpPr w:vertAnchor="text" w:tblpXSpec="left"/>
                                                  <w:tblW w:w="0" w:type="auto"/>
                                                  <w:tblInd w:w="0" w:type="dxa"/>
                                                  <w:shd w:val="clear"/>
                                                  <w:tblLayout w:type="autofit"/>
                                                  <w:tblCellMar>
                                                    <w:top w:w="0" w:type="dxa"/>
                                                    <w:left w:w="0" w:type="dxa"/>
                                                    <w:bottom w:w="0" w:type="dxa"/>
                                                    <w:right w:w="0" w:type="dxa"/>
                                                  </w:tblCellMar>
                                                </w:tblPr>
                                                <w:tblGrid>
                                                  <w:gridCol w:w="360"/>
                                                </w:tblGrid>
                                                <w:tr>
                                                  <w:tblPrEx>
                                                    <w:shd w:val="clear"/>
                                                  </w:tblPrEx>
                                                  <w:tc>
                                                    <w:tcPr>
                                                      <w:tcW w:w="240" w:type="dxa"/>
                                                      <w:shd w:val="clear"/>
                                                      <w:vAlign w:val="center"/>
                                                    </w:tcPr>
                                                    <w:p>
                                                      <w:pPr>
                                                        <w:keepNext w:val="0"/>
                                                        <w:keepLines w:val="0"/>
                                                        <w:widowControl/>
                                                        <w:suppressLineNumbers w:val="0"/>
                                                        <w:spacing w:line="14" w:lineRule="atLeast"/>
                                                        <w:jc w:val="center"/>
                                                        <w:rPr>
                                                          <w:rFonts w:hint="default" w:ascii="Helvetica" w:hAnsi="Helvetica" w:eastAsia="Helvetica" w:cs="Helvetica"/>
                                                          <w:color w:val="333333"/>
                                                          <w:sz w:val="14"/>
                                                          <w:szCs w:val="14"/>
                                                        </w:rPr>
                                                      </w:pPr>
                                                      <w:r>
                                                        <w:rPr>
                                                          <w:rFonts w:hint="default" w:ascii="Helvetica" w:hAnsi="Helvetica" w:eastAsia="Helvetica" w:cs="Helvetica"/>
                                                          <w:color w:val="0096E6"/>
                                                          <w:sz w:val="14"/>
                                                          <w:szCs w:val="14"/>
                                                          <w:u w:val="none"/>
                                                          <w:bdr w:val="none" w:color="auto" w:sz="0" w:space="0"/>
                                                        </w:rPr>
                                                        <w:drawing>
                                                          <wp:inline distT="0" distB="0" distL="114300" distR="114300">
                                                            <wp:extent cx="228600" cy="228600"/>
                                                            <wp:effectExtent l="0" t="0" r="0" b="0"/>
                                                            <wp:docPr id="2" name="Picture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7"/>
                                                                    <a:stretch>
                                                                      <a:fillRect/>
                                                                    </a:stretch>
                                                                  </pic:blipFill>
                                                                  <pic:spPr>
                                                                    <a:xfrm>
                                                                      <a:off x="0" y="0"/>
                                                                      <a:ext cx="228600" cy="228600"/>
                                                                    </a:xfrm>
                                                                    <a:prstGeom prst="rect">
                                                                      <a:avLst/>
                                                                    </a:prstGeom>
                                                                    <a:noFill/>
                                                                    <a:ln w="9525">
                                                                      <a:noFill/>
                                                                    </a:ln>
                                                                  </pic:spPr>
                                                                </pic:pic>
                                                              </a:graphicData>
                                                            </a:graphic>
                                                          </wp:inline>
                                                        </w:drawing>
                                                      </w:r>
                                                    </w:p>
                                                  </w:tc>
                                                </w:tr>
                                              </w:tbl>
                                              <w:p>
                                                <w:pPr>
                                                  <w:jc w:val="left"/>
                                                  <w:rPr>
                                                    <w:rFonts w:hint="default" w:ascii="Helvetica" w:hAnsi="Helvetica" w:eastAsia="Helvetica" w:cs="Helvetica"/>
                                                    <w:color w:val="333333"/>
                                                    <w:sz w:val="14"/>
                                                    <w:szCs w:val="14"/>
                                                  </w:rPr>
                                                </w:pPr>
                                              </w:p>
                                            </w:tc>
                                          </w:tr>
                                        </w:tbl>
                                        <w:p>
                                          <w:pPr>
                                            <w:spacing w:line="14" w:lineRule="atLeast"/>
                                            <w:jc w:val="left"/>
                                            <w:rPr>
                                              <w:rFonts w:hint="default" w:ascii="Helvetica" w:hAnsi="Helvetica" w:eastAsia="Helvetica" w:cs="Helvetica"/>
                                              <w:color w:val="333333"/>
                                              <w:sz w:val="14"/>
                                              <w:szCs w:val="14"/>
                                            </w:rPr>
                                          </w:pPr>
                                        </w:p>
                                      </w:tc>
                                    </w:tr>
                                  </w:tbl>
                                  <w:p>
                                    <w:pPr>
                                      <w:rPr>
                                        <w:vanish/>
                                        <w:sz w:val="24"/>
                                        <w:szCs w:val="24"/>
                                      </w:rPr>
                                    </w:pPr>
                                  </w:p>
                                  <w:tbl>
                                    <w:tblPr>
                                      <w:tblpPr w:vertAnchor="text" w:tblpXSpec="left"/>
                                      <w:tblW w:w="0" w:type="auto"/>
                                      <w:tblInd w:w="0" w:type="dxa"/>
                                      <w:shd w:val="clear"/>
                                      <w:tblLayout w:type="autofit"/>
                                      <w:tblCellMar>
                                        <w:top w:w="0" w:type="dxa"/>
                                        <w:left w:w="0" w:type="dxa"/>
                                        <w:bottom w:w="0" w:type="dxa"/>
                                        <w:right w:w="0" w:type="dxa"/>
                                      </w:tblCellMar>
                                    </w:tblPr>
                                    <w:tblGrid>
                                      <w:gridCol w:w="550"/>
                                    </w:tblGrid>
                                    <w:tr>
                                      <w:tblPrEx>
                                        <w:shd w:val="clear"/>
                                        <w:tblCellMar>
                                          <w:top w:w="0" w:type="dxa"/>
                                          <w:left w:w="0" w:type="dxa"/>
                                          <w:bottom w:w="0" w:type="dxa"/>
                                          <w:right w:w="0" w:type="dxa"/>
                                        </w:tblCellMar>
                                      </w:tblPrEx>
                                      <w:tc>
                                        <w:tcPr>
                                          <w:tcW w:w="0" w:type="auto"/>
                                          <w:shd w:val="clear"/>
                                          <w:tcMar>
                                            <w:bottom w:w="90" w:type="dxa"/>
                                          </w:tcMar>
                                          <w:vAlign w:val="top"/>
                                        </w:tcPr>
                                        <w:tbl>
                                          <w:tblPr>
                                            <w:tblW w:w="5000" w:type="pct"/>
                                            <w:tblInd w:w="0" w:type="dxa"/>
                                            <w:shd w:val="clear"/>
                                            <w:tblLayout w:type="autofit"/>
                                            <w:tblCellMar>
                                              <w:top w:w="0" w:type="dxa"/>
                                              <w:left w:w="0" w:type="dxa"/>
                                              <w:bottom w:w="0" w:type="dxa"/>
                                              <w:right w:w="0" w:type="dxa"/>
                                            </w:tblCellMar>
                                          </w:tblPr>
                                          <w:tblGrid>
                                            <w:gridCol w:w="550"/>
                                          </w:tblGrid>
                                          <w:tr>
                                            <w:tblPrEx>
                                              <w:tblCellMar>
                                                <w:top w:w="0" w:type="dxa"/>
                                                <w:left w:w="0" w:type="dxa"/>
                                                <w:bottom w:w="0" w:type="dxa"/>
                                                <w:right w:w="0" w:type="dxa"/>
                                              </w:tblCellMar>
                                            </w:tblPrEx>
                                            <w:tc>
                                              <w:tcPr>
                                                <w:tcW w:w="0" w:type="auto"/>
                                                <w:shd w:val="clear"/>
                                                <w:tcMar>
                                                  <w:top w:w="50" w:type="dxa"/>
                                                  <w:left w:w="90" w:type="dxa"/>
                                                  <w:bottom w:w="50" w:type="dxa"/>
                                                  <w:right w:w="100" w:type="dxa"/>
                                                </w:tcMar>
                                                <w:vAlign w:val="center"/>
                                              </w:tcPr>
                                              <w:tbl>
                                                <w:tblPr>
                                                  <w:tblpPr w:vertAnchor="text" w:tblpXSpec="left"/>
                                                  <w:tblW w:w="0" w:type="auto"/>
                                                  <w:tblInd w:w="0" w:type="dxa"/>
                                                  <w:shd w:val="clear"/>
                                                  <w:tblLayout w:type="autofit"/>
                                                  <w:tblCellMar>
                                                    <w:top w:w="0" w:type="dxa"/>
                                                    <w:left w:w="0" w:type="dxa"/>
                                                    <w:bottom w:w="0" w:type="dxa"/>
                                                    <w:right w:w="0" w:type="dxa"/>
                                                  </w:tblCellMar>
                                                </w:tblPr>
                                                <w:tblGrid>
                                                  <w:gridCol w:w="360"/>
                                                </w:tblGrid>
                                                <w:tr>
                                                  <w:tblPrEx>
                                                    <w:shd w:val="clear"/>
                                                  </w:tblPrEx>
                                                  <w:tc>
                                                    <w:tcPr>
                                                      <w:tcW w:w="240" w:type="dxa"/>
                                                      <w:shd w:val="clear"/>
                                                      <w:vAlign w:val="center"/>
                                                    </w:tcPr>
                                                    <w:p>
                                                      <w:pPr>
                                                        <w:keepNext w:val="0"/>
                                                        <w:keepLines w:val="0"/>
                                                        <w:widowControl/>
                                                        <w:suppressLineNumbers w:val="0"/>
                                                        <w:spacing w:line="14" w:lineRule="atLeast"/>
                                                        <w:jc w:val="center"/>
                                                        <w:rPr>
                                                          <w:rFonts w:hint="default" w:ascii="Helvetica" w:hAnsi="Helvetica" w:eastAsia="Helvetica" w:cs="Helvetica"/>
                                                          <w:color w:val="333333"/>
                                                          <w:sz w:val="14"/>
                                                          <w:szCs w:val="14"/>
                                                        </w:rPr>
                                                      </w:pPr>
                                                      <w:r>
                                                        <w:rPr>
                                                          <w:rFonts w:hint="default" w:ascii="Helvetica" w:hAnsi="Helvetica" w:eastAsia="Helvetica" w:cs="Helvetica"/>
                                                          <w:color w:val="0096E6"/>
                                                          <w:sz w:val="14"/>
                                                          <w:szCs w:val="14"/>
                                                          <w:u w:val="none"/>
                                                          <w:bdr w:val="none" w:color="auto" w:sz="0" w:space="0"/>
                                                        </w:rPr>
                                                        <w:drawing>
                                                          <wp:inline distT="0" distB="0" distL="114300" distR="114300">
                                                            <wp:extent cx="228600" cy="228600"/>
                                                            <wp:effectExtent l="0" t="0" r="0" b="0"/>
                                                            <wp:docPr id="1" name="Picture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9"/>
                                                                    <a:stretch>
                                                                      <a:fillRect/>
                                                                    </a:stretch>
                                                                  </pic:blipFill>
                                                                  <pic:spPr>
                                                                    <a:xfrm>
                                                                      <a:off x="0" y="0"/>
                                                                      <a:ext cx="228600" cy="228600"/>
                                                                    </a:xfrm>
                                                                    <a:prstGeom prst="rect">
                                                                      <a:avLst/>
                                                                    </a:prstGeom>
                                                                    <a:noFill/>
                                                                    <a:ln w="9525">
                                                                      <a:noFill/>
                                                                    </a:ln>
                                                                  </pic:spPr>
                                                                </pic:pic>
                                                              </a:graphicData>
                                                            </a:graphic>
                                                          </wp:inline>
                                                        </w:drawing>
                                                      </w:r>
                                                    </w:p>
                                                  </w:tc>
                                                </w:tr>
                                              </w:tbl>
                                              <w:p>
                                                <w:pPr>
                                                  <w:jc w:val="left"/>
                                                  <w:rPr>
                                                    <w:rFonts w:hint="default" w:ascii="Helvetica" w:hAnsi="Helvetica" w:eastAsia="Helvetica" w:cs="Helvetica"/>
                                                    <w:color w:val="333333"/>
                                                    <w:sz w:val="14"/>
                                                    <w:szCs w:val="14"/>
                                                  </w:rPr>
                                                </w:pPr>
                                              </w:p>
                                            </w:tc>
                                          </w:tr>
                                        </w:tbl>
                                        <w:p>
                                          <w:pPr>
                                            <w:spacing w:line="14" w:lineRule="atLeast"/>
                                            <w:jc w:val="left"/>
                                            <w:rPr>
                                              <w:rFonts w:hint="default" w:ascii="Helvetica" w:hAnsi="Helvetica" w:eastAsia="Helvetica" w:cs="Helvetica"/>
                                              <w:color w:val="333333"/>
                                              <w:sz w:val="14"/>
                                              <w:szCs w:val="14"/>
                                            </w:rPr>
                                          </w:pPr>
                                        </w:p>
                                      </w:tc>
                                    </w:tr>
                                  </w:tbl>
                                  <w:p>
                                    <w:pPr>
                                      <w:jc w:val="center"/>
                                      <w:rPr>
                                        <w:rFonts w:hint="default" w:ascii="Helvetica" w:hAnsi="Helvetica" w:eastAsia="Helvetica" w:cs="Helvetica"/>
                                        <w:color w:val="333333"/>
                                        <w:sz w:val="14"/>
                                        <w:szCs w:val="14"/>
                                      </w:rPr>
                                    </w:pPr>
                                  </w:p>
                                </w:tc>
                              </w:tr>
                            </w:tbl>
                            <w:p>
                              <w:pPr>
                                <w:jc w:val="center"/>
                                <w:rPr>
                                  <w:rFonts w:hint="default" w:ascii="Helvetica" w:hAnsi="Helvetica" w:eastAsia="Helvetica" w:cs="Helvetica"/>
                                  <w:color w:val="333333"/>
                                  <w:sz w:val="14"/>
                                  <w:szCs w:val="14"/>
                                </w:rPr>
                              </w:pPr>
                            </w:p>
                          </w:tc>
                        </w:tr>
                      </w:tbl>
                      <w:p>
                        <w:pPr>
                          <w:jc w:val="center"/>
                          <w:rPr>
                            <w:rFonts w:hint="default" w:ascii="Helvetica" w:hAnsi="Helvetica" w:eastAsia="Helvetica" w:cs="Helvetica"/>
                            <w:color w:val="333333"/>
                            <w:sz w:val="14"/>
                            <w:szCs w:val="14"/>
                          </w:rPr>
                        </w:pPr>
                      </w:p>
                    </w:tc>
                  </w:tr>
                </w:tbl>
                <w:p>
                  <w:pPr>
                    <w:jc w:val="center"/>
                    <w:rPr>
                      <w:rFonts w:hint="default" w:ascii="Helvetica" w:hAnsi="Helvetica" w:eastAsia="Helvetica" w:cs="Helvetica"/>
                      <w:color w:val="333333"/>
                      <w:sz w:val="14"/>
                      <w:szCs w:val="14"/>
                    </w:rPr>
                  </w:pPr>
                </w:p>
              </w:tc>
            </w:tr>
          </w:tbl>
          <w:p>
            <w:pPr>
              <w:rPr>
                <w:vanish/>
                <w:sz w:val="24"/>
                <w:szCs w:val="24"/>
              </w:rPr>
            </w:pP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tcMar>
                    <w:top w:w="100" w:type="dxa"/>
                    <w:left w:w="180" w:type="dxa"/>
                    <w:bottom w:w="250" w:type="dxa"/>
                    <w:right w:w="180" w:type="dxa"/>
                  </w:tcMar>
                  <w:vAlign w:val="center"/>
                </w:tcPr>
                <w:tbl>
                  <w:tblPr>
                    <w:tblW w:w="5000" w:type="pct"/>
                    <w:tblInd w:w="0" w:type="dxa"/>
                    <w:shd w:val="clear"/>
                    <w:tblLayout w:type="autofit"/>
                    <w:tblCellMar>
                      <w:top w:w="0" w:type="dxa"/>
                      <w:left w:w="0" w:type="dxa"/>
                      <w:bottom w:w="0" w:type="dxa"/>
                      <w:right w:w="0" w:type="dxa"/>
                    </w:tblCellMar>
                  </w:tblPr>
                  <w:tblGrid>
                    <w:gridCol w:w="7946"/>
                  </w:tblGrid>
                  <w:tr>
                    <w:tc>
                      <w:tcPr>
                        <w:tcW w:w="0" w:type="auto"/>
                        <w:shd w:val="clear"/>
                        <w:vAlign w:val="center"/>
                      </w:tcPr>
                      <w:p>
                        <w:pPr>
                          <w:rPr>
                            <w:rFonts w:hint="default" w:ascii="Helvetica" w:hAnsi="Helvetica" w:eastAsia="Helvetica" w:cs="Helvetica"/>
                            <w:color w:val="333333"/>
                            <w:sz w:val="14"/>
                            <w:szCs w:val="14"/>
                          </w:rPr>
                        </w:pPr>
                      </w:p>
                    </w:tc>
                  </w:tr>
                </w:tbl>
                <w:p>
                  <w:pPr>
                    <w:spacing w:line="14" w:lineRule="atLeast"/>
                    <w:rPr>
                      <w:rFonts w:hint="default" w:ascii="Helvetica" w:hAnsi="Helvetica" w:eastAsia="Helvetica" w:cs="Helvetica"/>
                      <w:color w:val="333333"/>
                      <w:sz w:val="14"/>
                      <w:szCs w:val="14"/>
                    </w:rPr>
                  </w:pPr>
                </w:p>
              </w:tc>
            </w:tr>
          </w:tbl>
          <w:p>
            <w:pPr>
              <w:rPr>
                <w:vanish/>
                <w:sz w:val="24"/>
                <w:szCs w:val="24"/>
              </w:rPr>
            </w:pP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tcMar>
                    <w:top w:w="90" w:type="dxa"/>
                  </w:tcMar>
                  <w:vAlign w:val="top"/>
                </w:tcPr>
                <w:tbl>
                  <w:tblPr>
                    <w:tblpPr w:vertAnchor="text" w:tblpXSpec="left"/>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tcMar>
                          <w:left w:w="180" w:type="dxa"/>
                          <w:bottom w:w="90" w:type="dxa"/>
                          <w:right w:w="180" w:type="dxa"/>
                        </w:tcMar>
                        <w:vAlign w:val="top"/>
                      </w:tcPr>
                      <w:p>
                        <w:pPr>
                          <w:keepNext w:val="0"/>
                          <w:keepLines w:val="0"/>
                          <w:widowControl/>
                          <w:suppressLineNumbers w:val="0"/>
                          <w:spacing w:line="360" w:lineRule="auto"/>
                          <w:jc w:val="center"/>
                          <w:rPr>
                            <w:rFonts w:hint="default" w:ascii="Helvetica" w:hAnsi="Helvetica" w:eastAsia="Helvetica" w:cs="Helvetica"/>
                            <w:color w:val="656565"/>
                            <w:sz w:val="12"/>
                            <w:szCs w:val="12"/>
                          </w:rPr>
                        </w:pPr>
                        <w:r>
                          <w:rPr>
                            <w:rStyle w:val="3"/>
                            <w:rFonts w:hint="default" w:ascii="Helvetica" w:hAnsi="Helvetica" w:eastAsia="Helvetica" w:cs="Helvetica"/>
                            <w:color w:val="656565"/>
                            <w:kern w:val="0"/>
                            <w:sz w:val="12"/>
                            <w:szCs w:val="12"/>
                            <w:bdr w:val="none" w:color="auto" w:sz="0" w:space="0"/>
                            <w:lang w:val="en-US" w:eastAsia="zh-CN" w:bidi="ar"/>
                          </w:rPr>
                          <w:t>Copyright © 2020 Matakana Community Group, All rights reserved.</w:t>
                        </w:r>
                      </w:p>
                    </w:tc>
                  </w:tr>
                </w:tbl>
                <w:p>
                  <w:pPr>
                    <w:spacing w:line="360" w:lineRule="auto"/>
                    <w:jc w:val="center"/>
                    <w:rPr>
                      <w:rFonts w:hint="default" w:ascii="Helvetica" w:hAnsi="Helvetica" w:eastAsia="Helvetica" w:cs="Helvetica"/>
                      <w:color w:val="333333"/>
                      <w:sz w:val="14"/>
                      <w:szCs w:val="14"/>
                    </w:rPr>
                  </w:pPr>
                </w:p>
              </w:tc>
            </w:tr>
          </w:tbl>
          <w:p>
            <w:pPr>
              <w:spacing w:line="14" w:lineRule="atLeast"/>
              <w:rPr>
                <w:rFonts w:hint="default" w:ascii="Helvetica" w:hAnsi="Helvetica" w:eastAsia="Helvetica" w:cs="Helvetica"/>
                <w:color w:val="333333"/>
                <w:sz w:val="14"/>
                <w:szCs w:val="14"/>
              </w:rPr>
            </w:pPr>
          </w:p>
        </w:tc>
      </w:tr>
    </w:tbl>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00000" w:csb1="00000000"/>
  </w:font>
  <w:font w:name="OpenSans">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AndroidEmojiRegular">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DFEFB"/>
    <w:multiLevelType w:val="multilevel"/>
    <w:tmpl w:val="BECDFEF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E1052"/>
    <w:rsid w:val="5C4E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FollowedHyperlink"/>
    <w:basedOn w:val="2"/>
    <w:uiPriority w:val="0"/>
    <w:rPr>
      <w:color w:val="0096E6"/>
      <w:u w:val="none"/>
    </w:rPr>
  </w:style>
  <w:style w:type="character" w:styleId="5">
    <w:name w:val="HTML Code"/>
    <w:basedOn w:val="2"/>
    <w:uiPriority w:val="0"/>
    <w:rPr>
      <w:rFonts w:hint="default" w:ascii="Consolas" w:hAnsi="Consolas" w:eastAsia="Consolas" w:cs="Consolas"/>
      <w:color w:val="C7254E"/>
      <w:sz w:val="21"/>
      <w:szCs w:val="21"/>
      <w:bdr w:val="none" w:color="auto" w:sz="0" w:space="0"/>
      <w:shd w:val="clear" w:fill="F9F2F4"/>
    </w:rPr>
  </w:style>
  <w:style w:type="character" w:styleId="6">
    <w:name w:val="HTML Definition"/>
    <w:basedOn w:val="2"/>
    <w:uiPriority w:val="0"/>
    <w:rPr>
      <w:i/>
      <w:iCs/>
    </w:rPr>
  </w:style>
  <w:style w:type="character" w:styleId="7">
    <w:name w:val="HTML Keyboard"/>
    <w:basedOn w:val="2"/>
    <w:uiPriority w:val="0"/>
    <w:rPr>
      <w:rFonts w:hint="default" w:ascii="Consolas" w:hAnsi="Consolas" w:eastAsia="Consolas" w:cs="Consolas"/>
      <w:color w:val="FFFFFF"/>
      <w:sz w:val="21"/>
      <w:szCs w:val="21"/>
      <w:bdr w:val="none" w:color="auto" w:sz="0" w:space="0"/>
      <w:shd w:val="clear" w:fill="333333"/>
    </w:rPr>
  </w:style>
  <w:style w:type="character" w:styleId="8">
    <w:name w:val="HTML Sample"/>
    <w:basedOn w:val="2"/>
    <w:uiPriority w:val="0"/>
    <w:rPr>
      <w:rFonts w:hint="default" w:ascii="Consolas" w:hAnsi="Consolas" w:eastAsia="Consolas" w:cs="Consolas"/>
      <w:sz w:val="21"/>
      <w:szCs w:val="21"/>
    </w:rPr>
  </w:style>
  <w:style w:type="character" w:styleId="9">
    <w:name w:val="Hyperlink"/>
    <w:basedOn w:val="2"/>
    <w:uiPriority w:val="0"/>
    <w:rPr>
      <w:color w:val="0096E6"/>
      <w:u w:val="none"/>
    </w:rPr>
  </w:style>
  <w:style w:type="character" w:styleId="10">
    <w:name w:val="Strong"/>
    <w:basedOn w:val="2"/>
    <w:qFormat/>
    <w:uiPriority w:val="0"/>
    <w:rPr>
      <w:b/>
      <w:bCs/>
    </w:rPr>
  </w:style>
  <w:style w:type="character" w:customStyle="1" w:styleId="12">
    <w:name w:val="hint"/>
    <w:uiPriority w:val="0"/>
    <w:rPr>
      <w:sz w:val="16"/>
      <w:szCs w:val="16"/>
    </w:rPr>
  </w:style>
  <w:style w:type="character" w:customStyle="1" w:styleId="13">
    <w:name w:val="old"/>
    <w:uiPriority w:val="0"/>
    <w:rPr>
      <w:color w:val="777777"/>
    </w:rPr>
  </w:style>
  <w:style w:type="character" w:customStyle="1" w:styleId="14">
    <w:name w:val="hover7"/>
    <w:uiPriority w:val="0"/>
    <w:rPr>
      <w:shd w:val="clear" w:fill="EEEEEE"/>
    </w:rPr>
  </w:style>
  <w:style w:type="character" w:customStyle="1" w:styleId="15">
    <w:name w:val="new"/>
    <w:uiPriority w:val="0"/>
    <w:rPr>
      <w:color w:val="777777"/>
    </w:rPr>
  </w:style>
  <w:style w:type="character" w:customStyle="1" w:styleId="16">
    <w:name w:val="person2"/>
    <w:uiPriority w:val="0"/>
  </w:style>
  <w:style w:type="character" w:customStyle="1" w:styleId="17">
    <w:name w:val="person3"/>
    <w:uiPriority w:val="0"/>
    <w:rPr>
      <w:b/>
    </w:rPr>
  </w:style>
  <w:style w:type="character" w:customStyle="1" w:styleId="18">
    <w:name w:val="person4"/>
    <w:uiPriority w:val="0"/>
  </w:style>
  <w:style w:type="character" w:customStyle="1" w:styleId="19">
    <w:name w:val="person5"/>
    <w:uiPriority w:val="0"/>
    <w:rPr>
      <w:b/>
    </w:rPr>
  </w:style>
  <w:style w:type="character" w:customStyle="1" w:styleId="20">
    <w:name w:val="empty2"/>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s://matakanacommunitygroup.us19.list-manage.com/track/click?u=eda9839458a6782ccc4f03b86%26id=3b7a086bab%26e=aea95cadbc" TargetMode="External"/><Relationship Id="rId7" Type="http://schemas.openxmlformats.org/officeDocument/2006/relationships/image" Target="media/image2.png"/><Relationship Id="rId6" Type="http://schemas.openxmlformats.org/officeDocument/2006/relationships/hyperlink" Target="https://matakanacommunitygroup.us19.list-manage.com/track/click?u=eda9839458a6782ccc4f03b86%26id=0c9e28fbbc%26e=aea95cadbc" TargetMode="External"/><Relationship Id="rId5" Type="http://schemas.openxmlformats.org/officeDocument/2006/relationships/image" Target="media/image1.png"/><Relationship Id="rId4" Type="http://schemas.openxmlformats.org/officeDocument/2006/relationships/hyperlink" Target="https://matakanacommunitygroup.us19.list-manage.com/track/click?u=eda9839458a6782ccc4f03b86%26id=eb6485ffd2%26e=aea95cadbc"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2020-02-11T02:08:00Z</dcterms:created>
  <dc:creator>share</dc:creator>
  <cp:lastModifiedBy>share</cp:lastModifiedBy>
  <dcterms:modified xsi:type="dcterms:W3CDTF">2020-02-11T02:09:24Z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