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2" w:rsidRPr="00282A82" w:rsidRDefault="00282A82" w:rsidP="00282A82">
      <w:pPr>
        <w:rPr>
          <w:rFonts w:ascii="Century Gothic" w:hAnsi="Century Gothic"/>
          <w:b/>
          <w:sz w:val="24"/>
          <w:szCs w:val="24"/>
        </w:rPr>
      </w:pPr>
      <w:r w:rsidRPr="00282A82">
        <w:rPr>
          <w:rFonts w:ascii="Century Gothic" w:hAnsi="Century Gothic"/>
          <w:b/>
          <w:sz w:val="24"/>
          <w:szCs w:val="24"/>
        </w:rPr>
        <w:t>Amendment to the October MCG minutes</w:t>
      </w:r>
    </w:p>
    <w:p w:rsidR="00282A82" w:rsidRDefault="00282A82" w:rsidP="00282A82">
      <w:pPr>
        <w:rPr>
          <w:rFonts w:ascii="Century Gothic" w:hAnsi="Century Gothic"/>
          <w:sz w:val="24"/>
          <w:szCs w:val="24"/>
        </w:rPr>
      </w:pPr>
    </w:p>
    <w:p w:rsidR="00282A82" w:rsidRDefault="00282A82" w:rsidP="00282A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6)Community Review  (Paul)- Now has 11 people on the team. </w:t>
      </w:r>
    </w:p>
    <w:p w:rsidR="00425AD0" w:rsidRDefault="00282A82" w:rsidP="00282A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are hoping to  make a submission to the AC "Refresh" of the Long Term Plan in February 2018. It's imper</w:t>
      </w:r>
      <w:r w:rsidR="00425AD0">
        <w:rPr>
          <w:rFonts w:ascii="Century Gothic" w:hAnsi="Century Gothic"/>
          <w:sz w:val="24"/>
          <w:szCs w:val="24"/>
        </w:rPr>
        <w:t>ative to get any projects</w:t>
      </w:r>
      <w:r>
        <w:rPr>
          <w:rFonts w:ascii="Century Gothic" w:hAnsi="Century Gothic"/>
          <w:sz w:val="24"/>
          <w:szCs w:val="24"/>
        </w:rPr>
        <w:t xml:space="preserve"> for Matakana into the Long Term AC Plan in order for it to be </w:t>
      </w:r>
      <w:proofErr w:type="spellStart"/>
      <w:r>
        <w:rPr>
          <w:rFonts w:ascii="Century Gothic" w:hAnsi="Century Gothic"/>
          <w:sz w:val="24"/>
          <w:szCs w:val="24"/>
        </w:rPr>
        <w:t>actioned</w:t>
      </w:r>
      <w:proofErr w:type="spellEnd"/>
      <w:r>
        <w:rPr>
          <w:rFonts w:ascii="Century Gothic" w:hAnsi="Century Gothic"/>
          <w:sz w:val="24"/>
          <w:szCs w:val="24"/>
        </w:rPr>
        <w:t>. This submission will be</w:t>
      </w:r>
      <w:r w:rsidRPr="0047321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based on the 2006 Matakana Strategy Plan and present MCG projects.  </w:t>
      </w:r>
    </w:p>
    <w:p w:rsidR="00282A82" w:rsidRDefault="00282A82" w:rsidP="00282A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Social Media platforms will be developed to feed into this process.</w:t>
      </w:r>
    </w:p>
    <w:p w:rsidR="00425AD0" w:rsidRDefault="00282A82" w:rsidP="00425AD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="00425AD0">
        <w:rPr>
          <w:rFonts w:ascii="Century Gothic" w:hAnsi="Century Gothic"/>
          <w:sz w:val="24"/>
          <w:szCs w:val="24"/>
        </w:rPr>
        <w:t>submis</w:t>
      </w:r>
      <w:r w:rsidR="0029471C">
        <w:rPr>
          <w:rFonts w:ascii="Century Gothic" w:hAnsi="Century Gothic"/>
          <w:sz w:val="24"/>
          <w:szCs w:val="24"/>
        </w:rPr>
        <w:t>s</w:t>
      </w:r>
      <w:r w:rsidR="00425AD0">
        <w:rPr>
          <w:rFonts w:ascii="Century Gothic" w:hAnsi="Century Gothic"/>
          <w:sz w:val="24"/>
          <w:szCs w:val="24"/>
        </w:rPr>
        <w:t xml:space="preserve">ion </w:t>
      </w:r>
      <w:r>
        <w:rPr>
          <w:rFonts w:ascii="Century Gothic" w:hAnsi="Century Gothic"/>
          <w:sz w:val="24"/>
          <w:szCs w:val="24"/>
        </w:rPr>
        <w:t>will include a professionally produced Urban Des</w:t>
      </w:r>
      <w:r w:rsidR="00425AD0">
        <w:rPr>
          <w:rFonts w:ascii="Century Gothic" w:hAnsi="Century Gothic"/>
          <w:sz w:val="24"/>
          <w:szCs w:val="24"/>
        </w:rPr>
        <w:t>ign Plan. Interviews and a workshop with the community will be held to inform the development of the submission.</w:t>
      </w:r>
    </w:p>
    <w:p w:rsidR="0029471C" w:rsidRDefault="00425AD0" w:rsidP="00282A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Also, looking forward, there is a proposed  (Stage 2) process to conduct surveys, interviews, workshops in/for the wider community to inform the development of the revised strategic plan for Matak</w:t>
      </w:r>
      <w:r w:rsidR="0029471C">
        <w:rPr>
          <w:rFonts w:ascii="Century Gothic" w:hAnsi="Century Gothic"/>
          <w:sz w:val="24"/>
          <w:szCs w:val="24"/>
        </w:rPr>
        <w:t>ana.</w:t>
      </w:r>
    </w:p>
    <w:p w:rsidR="00282A82" w:rsidRDefault="0029471C" w:rsidP="00282A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T</w:t>
      </w:r>
      <w:r w:rsidR="00282A82">
        <w:rPr>
          <w:rFonts w:ascii="Century Gothic" w:hAnsi="Century Gothic"/>
          <w:sz w:val="24"/>
          <w:szCs w:val="24"/>
        </w:rPr>
        <w:t xml:space="preserve">o give this a stronger political voice they are looking at collaborating with community groups in the </w:t>
      </w:r>
      <w:r w:rsidR="00803388">
        <w:rPr>
          <w:rFonts w:ascii="Century Gothic" w:hAnsi="Century Gothic"/>
          <w:sz w:val="24"/>
          <w:szCs w:val="24"/>
        </w:rPr>
        <w:t xml:space="preserve">greater Matakana </w:t>
      </w:r>
      <w:r w:rsidR="00282A82">
        <w:rPr>
          <w:rFonts w:ascii="Century Gothic" w:hAnsi="Century Gothic"/>
          <w:sz w:val="24"/>
          <w:szCs w:val="24"/>
        </w:rPr>
        <w:t>area</w:t>
      </w:r>
    </w:p>
    <w:p w:rsidR="00282A82" w:rsidRDefault="00282A82" w:rsidP="00282A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Amanda will ask Jenni Francis to load the </w:t>
      </w:r>
      <w:r w:rsidR="00803388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06 Plan onto the website as it doesn't seem to be available online any longer.</w:t>
      </w:r>
    </w:p>
    <w:p w:rsidR="005D3D46" w:rsidRDefault="005D3D46"/>
    <w:sectPr w:rsidR="005D3D46" w:rsidSect="005D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20"/>
  <w:characterSpacingControl w:val="doNotCompress"/>
  <w:compat/>
  <w:rsids>
    <w:rsidRoot w:val="00282A82"/>
    <w:rsid w:val="000B2E1C"/>
    <w:rsid w:val="00282A82"/>
    <w:rsid w:val="0029471C"/>
    <w:rsid w:val="00302C1E"/>
    <w:rsid w:val="00307830"/>
    <w:rsid w:val="00425AD0"/>
    <w:rsid w:val="005D3D46"/>
    <w:rsid w:val="00803388"/>
    <w:rsid w:val="00B5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dcterms:created xsi:type="dcterms:W3CDTF">2017-10-11T04:48:00Z</dcterms:created>
  <dcterms:modified xsi:type="dcterms:W3CDTF">2017-10-11T08:47:00Z</dcterms:modified>
</cp:coreProperties>
</file>